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E945B91" w14:textId="4A13D068" w:rsidR="006033B5" w:rsidRDefault="005C24C3" w:rsidP="002D6DC0">
      <w:pPr>
        <w:spacing w:before="120" w:after="120"/>
        <w:jc w:val="center"/>
        <w:rPr>
          <w:rFonts w:ascii="Arial" w:hAnsi="Arial" w:cs="Arial"/>
          <w:b/>
          <w:bCs/>
        </w:rPr>
      </w:pPr>
      <w:r>
        <w:rPr>
          <w:rFonts w:ascii="Arial" w:hAnsi="Arial" w:cs="Arial"/>
          <w:b/>
          <w:bCs/>
        </w:rPr>
        <w:t xml:space="preserve">     </w:t>
      </w:r>
    </w:p>
    <w:p w14:paraId="307189E8" w14:textId="6CE19D16" w:rsidR="00947034" w:rsidRPr="00947034" w:rsidRDefault="00947034" w:rsidP="002D6DC0">
      <w:pPr>
        <w:spacing w:before="120" w:after="120"/>
        <w:jc w:val="center"/>
        <w:rPr>
          <w:rFonts w:ascii="Arial" w:hAnsi="Arial" w:cs="Arial"/>
          <w:sz w:val="36"/>
          <w:szCs w:val="36"/>
        </w:rPr>
      </w:pPr>
      <w:r w:rsidRPr="00947034">
        <w:rPr>
          <w:rFonts w:ascii="Arial" w:hAnsi="Arial" w:cs="Arial"/>
          <w:b/>
          <w:bCs/>
        </w:rPr>
        <w:t>DIRECTIVA SANITARIA: GESTIÓN DE PROYECTOS DE INVESTIGACIÓN INSTITUCIONALES</w:t>
      </w:r>
      <w:r>
        <w:rPr>
          <w:rFonts w:ascii="Arial" w:hAnsi="Arial" w:cs="Arial"/>
          <w:b/>
          <w:bCs/>
        </w:rPr>
        <w:t xml:space="preserve"> </w:t>
      </w:r>
      <w:r w:rsidRPr="00947034">
        <w:rPr>
          <w:rFonts w:ascii="Arial" w:hAnsi="Arial" w:cs="Arial"/>
          <w:b/>
          <w:bCs/>
        </w:rPr>
        <w:t>EN EL INSTITUTO NACIONAL DE SALUD</w:t>
      </w:r>
    </w:p>
    <w:p w14:paraId="37394407" w14:textId="43957BDC" w:rsidR="000771E7" w:rsidRDefault="000771E7" w:rsidP="002D6DC0">
      <w:pPr>
        <w:spacing w:before="120" w:after="120"/>
        <w:rPr>
          <w:rFonts w:ascii="Arial" w:eastAsia="Arial" w:hAnsi="Arial" w:cs="Arial"/>
          <w:sz w:val="22"/>
          <w:szCs w:val="22"/>
        </w:rPr>
      </w:pPr>
    </w:p>
    <w:p w14:paraId="2AF388C7" w14:textId="77777777" w:rsidR="000771E7" w:rsidRDefault="00847B4C" w:rsidP="002D6DC0">
      <w:pPr>
        <w:pBdr>
          <w:top w:val="nil"/>
          <w:left w:val="nil"/>
          <w:bottom w:val="nil"/>
          <w:right w:val="nil"/>
          <w:between w:val="nil"/>
        </w:pBdr>
        <w:spacing w:before="120" w:after="120"/>
        <w:jc w:val="center"/>
        <w:rPr>
          <w:rFonts w:ascii="Arial" w:eastAsia="Arial" w:hAnsi="Arial" w:cs="Arial"/>
          <w:color w:val="000000"/>
          <w:sz w:val="22"/>
          <w:szCs w:val="22"/>
          <w:highlight w:val="yellow"/>
        </w:rPr>
      </w:pPr>
      <w:bookmarkStart w:id="0" w:name="_heading=h.ctx370kwufz2" w:colFirst="0" w:colLast="0"/>
      <w:bookmarkEnd w:id="0"/>
      <w:r>
        <w:rPr>
          <w:rFonts w:ascii="Arial" w:eastAsia="Arial" w:hAnsi="Arial" w:cs="Arial"/>
          <w:b/>
          <w:color w:val="000000"/>
          <w:sz w:val="22"/>
          <w:szCs w:val="22"/>
        </w:rPr>
        <w:t xml:space="preserve">ANEXO </w:t>
      </w:r>
      <w:r>
        <w:rPr>
          <w:rFonts w:ascii="Arial" w:eastAsia="Arial" w:hAnsi="Arial" w:cs="Arial"/>
          <w:b/>
          <w:sz w:val="22"/>
          <w:szCs w:val="22"/>
        </w:rPr>
        <w:t>3</w:t>
      </w:r>
      <w:r>
        <w:rPr>
          <w:rFonts w:ascii="Arial" w:eastAsia="Arial" w:hAnsi="Arial" w:cs="Arial"/>
          <w:b/>
          <w:color w:val="000000"/>
          <w:sz w:val="22"/>
          <w:szCs w:val="22"/>
        </w:rPr>
        <w:t>: DECLARACIÓN JURADA DE COMPROMISOS DEL INVESTIGADOR PRINCIPAL</w:t>
      </w:r>
    </w:p>
    <w:p w14:paraId="5BD2F1AA" w14:textId="77777777" w:rsidR="000771E7" w:rsidRDefault="000771E7" w:rsidP="002D6DC0">
      <w:pPr>
        <w:spacing w:before="120" w:after="120"/>
        <w:jc w:val="center"/>
        <w:rPr>
          <w:rFonts w:ascii="Arial" w:eastAsia="Arial" w:hAnsi="Arial" w:cs="Arial"/>
          <w:b/>
          <w:sz w:val="22"/>
          <w:szCs w:val="22"/>
          <w:highlight w:val="yellow"/>
        </w:rPr>
      </w:pPr>
    </w:p>
    <w:p w14:paraId="468DE983"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El que suscribe el presente documento, IP</w:t>
      </w:r>
      <w:r>
        <w:rPr>
          <w:rFonts w:ascii="Arial" w:eastAsia="Arial" w:hAnsi="Arial" w:cs="Arial"/>
          <w:color w:val="FF0000"/>
          <w:sz w:val="22"/>
          <w:szCs w:val="22"/>
        </w:rPr>
        <w:t xml:space="preserve"> </w:t>
      </w:r>
      <w:r>
        <w:rPr>
          <w:rFonts w:ascii="Arial" w:eastAsia="Arial" w:hAnsi="Arial" w:cs="Arial"/>
          <w:color w:val="000000"/>
          <w:sz w:val="22"/>
          <w:szCs w:val="22"/>
        </w:rPr>
        <w:t>del protocolo de investigación</w:t>
      </w:r>
      <w:r>
        <w:rPr>
          <w:rFonts w:ascii="Arial" w:eastAsia="Arial" w:hAnsi="Arial" w:cs="Arial"/>
          <w:sz w:val="22"/>
          <w:szCs w:val="22"/>
        </w:rPr>
        <w:t xml:space="preserve"> </w:t>
      </w:r>
      <w:r>
        <w:rPr>
          <w:rFonts w:ascii="Arial" w:eastAsia="Arial" w:hAnsi="Arial" w:cs="Arial"/>
          <w:color w:val="000000"/>
          <w:sz w:val="22"/>
          <w:szCs w:val="22"/>
        </w:rPr>
        <w:t xml:space="preserve">titulado: “...................................................................................................”, adscrito a el/la “...........................................” </w:t>
      </w:r>
      <w:r>
        <w:rPr>
          <w:rFonts w:ascii="Arial" w:eastAsia="Arial" w:hAnsi="Arial" w:cs="Arial"/>
          <w:i/>
          <w:color w:val="666666"/>
          <w:sz w:val="22"/>
          <w:szCs w:val="22"/>
        </w:rPr>
        <w:t>(</w:t>
      </w:r>
      <w:r>
        <w:rPr>
          <w:rFonts w:ascii="Arial" w:eastAsia="Arial" w:hAnsi="Arial" w:cs="Arial"/>
          <w:sz w:val="20"/>
          <w:szCs w:val="20"/>
        </w:rPr>
        <w:t>Unidad de Organización</w:t>
      </w:r>
      <w:r>
        <w:rPr>
          <w:rFonts w:ascii="Arial" w:eastAsia="Arial" w:hAnsi="Arial" w:cs="Arial"/>
          <w:i/>
          <w:color w:val="666666"/>
          <w:sz w:val="22"/>
          <w:szCs w:val="22"/>
        </w:rPr>
        <w:t>)</w:t>
      </w:r>
      <w:r>
        <w:rPr>
          <w:rFonts w:ascii="Arial" w:eastAsia="Arial" w:hAnsi="Arial" w:cs="Arial"/>
          <w:color w:val="000000"/>
          <w:sz w:val="22"/>
          <w:szCs w:val="22"/>
        </w:rPr>
        <w:t>, declaro bajo juramento que:</w:t>
      </w:r>
    </w:p>
    <w:p w14:paraId="4D442FDD" w14:textId="77777777" w:rsidR="000771E7" w:rsidRDefault="00847B4C" w:rsidP="002D6DC0">
      <w:pPr>
        <w:numPr>
          <w:ilvl w:val="0"/>
          <w:numId w:val="21"/>
        </w:numPr>
        <w:pBdr>
          <w:top w:val="nil"/>
          <w:left w:val="nil"/>
          <w:bottom w:val="nil"/>
          <w:right w:val="nil"/>
          <w:between w:val="nil"/>
        </w:pBdr>
        <w:spacing w:before="120" w:after="120"/>
        <w:jc w:val="both"/>
        <w:rPr>
          <w:rFonts w:ascii="Arial" w:eastAsia="Arial" w:hAnsi="Arial" w:cs="Arial"/>
          <w:color w:val="000000"/>
          <w:sz w:val="22"/>
          <w:szCs w:val="22"/>
        </w:rPr>
      </w:pPr>
      <w:r>
        <w:rPr>
          <w:rFonts w:ascii="Arial" w:eastAsia="Arial" w:hAnsi="Arial" w:cs="Arial"/>
          <w:color w:val="000000"/>
          <w:sz w:val="22"/>
          <w:szCs w:val="22"/>
        </w:rPr>
        <w:t>Los datos suministrados en el protocolo de investigación y en el SIGPRO-INS son veraces.</w:t>
      </w:r>
    </w:p>
    <w:p w14:paraId="4BED12FE"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Conozco en su integridad la Directiva Interna N°  -DIIS-INS “Directiva para la gestión de proyectos de investigación institucionales y colaborativos en el Instituto Nacional de Salud”.</w:t>
      </w:r>
    </w:p>
    <w:p w14:paraId="60FE6EB7"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Cumpliré con la ejecución del proyecto de investigación de acuerdo con el protocolo de investigación aprobado siguiendo el cronograma y presupuesto planteado.</w:t>
      </w:r>
    </w:p>
    <w:p w14:paraId="1BEA5785" w14:textId="4EC36E33"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Facilitaré el monitoreo y las supervisiones realizadas por el INS a través de l</w:t>
      </w:r>
      <w:r w:rsidR="00BC2172">
        <w:rPr>
          <w:rFonts w:ascii="Arial" w:eastAsia="Arial" w:hAnsi="Arial" w:cs="Arial"/>
          <w:color w:val="000000"/>
          <w:sz w:val="22"/>
          <w:szCs w:val="22"/>
        </w:rPr>
        <w:t xml:space="preserve">a Unidad de Organización </w:t>
      </w:r>
      <w:r>
        <w:rPr>
          <w:rFonts w:ascii="Arial" w:eastAsia="Arial" w:hAnsi="Arial" w:cs="Arial"/>
          <w:color w:val="000000"/>
          <w:sz w:val="22"/>
          <w:szCs w:val="22"/>
        </w:rPr>
        <w:t>competente.</w:t>
      </w:r>
    </w:p>
    <w:p w14:paraId="082C5885"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Enviaré a la DIIS y a los Comités de </w:t>
      </w:r>
      <w:r>
        <w:rPr>
          <w:rFonts w:ascii="Arial" w:eastAsia="Arial" w:hAnsi="Arial" w:cs="Arial"/>
          <w:sz w:val="22"/>
          <w:szCs w:val="22"/>
        </w:rPr>
        <w:t xml:space="preserve">Ética en Investigación </w:t>
      </w:r>
      <w:r>
        <w:rPr>
          <w:rFonts w:ascii="Arial" w:eastAsia="Arial" w:hAnsi="Arial" w:cs="Arial"/>
          <w:color w:val="000000"/>
          <w:sz w:val="22"/>
          <w:szCs w:val="22"/>
        </w:rPr>
        <w:t>los reportes de avance e informe final en los plazos establecidos.</w:t>
      </w:r>
    </w:p>
    <w:p w14:paraId="284C9992"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Conduciré el proyecto de investigación c</w:t>
      </w:r>
      <w:r>
        <w:rPr>
          <w:rFonts w:ascii="Arial" w:eastAsia="Arial" w:hAnsi="Arial" w:cs="Arial"/>
          <w:sz w:val="22"/>
          <w:szCs w:val="22"/>
        </w:rPr>
        <w:t>umpliendo los códigos de</w:t>
      </w:r>
      <w:r>
        <w:rPr>
          <w:rFonts w:ascii="Arial" w:eastAsia="Arial" w:hAnsi="Arial" w:cs="Arial"/>
          <w:color w:val="000000"/>
          <w:sz w:val="22"/>
          <w:szCs w:val="22"/>
        </w:rPr>
        <w:t xml:space="preserve"> integridad científica y ética.</w:t>
      </w:r>
    </w:p>
    <w:p w14:paraId="1DAC32CF"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Gestionaré al menos una publicación de los hallazgos del proyecto de investigación en una revista científica indizada.</w:t>
      </w:r>
    </w:p>
    <w:p w14:paraId="7225EE96" w14:textId="77777777"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sz w:val="22"/>
          <w:szCs w:val="22"/>
        </w:rPr>
        <w:t>En el caso de adquirir bienes de capital en el estudio, iniciaré el proceso de incorporación de los bienes en el marco de la directiva para la gestión de los bienes muebles patrimoniales en el INS vigente.</w:t>
      </w:r>
    </w:p>
    <w:p w14:paraId="343EE3F5" w14:textId="288D37EA" w:rsidR="000771E7" w:rsidRDefault="00847B4C" w:rsidP="002D6DC0">
      <w:pPr>
        <w:numPr>
          <w:ilvl w:val="0"/>
          <w:numId w:val="21"/>
        </w:numPr>
        <w:spacing w:before="120" w:after="120"/>
        <w:jc w:val="both"/>
        <w:rPr>
          <w:rFonts w:ascii="Arial" w:eastAsia="Arial" w:hAnsi="Arial" w:cs="Arial"/>
          <w:color w:val="000000"/>
          <w:sz w:val="22"/>
          <w:szCs w:val="22"/>
        </w:rPr>
      </w:pPr>
      <w:r>
        <w:rPr>
          <w:rFonts w:ascii="Arial" w:eastAsia="Arial" w:hAnsi="Arial" w:cs="Arial"/>
          <w:color w:val="000000"/>
          <w:sz w:val="22"/>
          <w:szCs w:val="22"/>
        </w:rPr>
        <w:t xml:space="preserve">De corresponder, gestionaré la patente </w:t>
      </w:r>
      <w:r w:rsidR="000F743E">
        <w:rPr>
          <w:rFonts w:ascii="Arial" w:eastAsia="Arial" w:hAnsi="Arial" w:cs="Arial"/>
          <w:color w:val="000000"/>
          <w:sz w:val="22"/>
          <w:szCs w:val="22"/>
        </w:rPr>
        <w:t xml:space="preserve">de invención </w:t>
      </w:r>
      <w:r>
        <w:rPr>
          <w:rFonts w:ascii="Arial" w:eastAsia="Arial" w:hAnsi="Arial" w:cs="Arial"/>
          <w:color w:val="000000"/>
          <w:sz w:val="22"/>
          <w:szCs w:val="22"/>
        </w:rPr>
        <w:t>que se derive de los resultados de la investigación.</w:t>
      </w:r>
    </w:p>
    <w:p w14:paraId="6BBC0465" w14:textId="77777777" w:rsidR="000771E7" w:rsidRDefault="000771E7" w:rsidP="002D6DC0">
      <w:pPr>
        <w:spacing w:before="120" w:after="120"/>
        <w:jc w:val="both"/>
        <w:rPr>
          <w:rFonts w:ascii="Arial" w:eastAsia="Arial" w:hAnsi="Arial" w:cs="Arial"/>
          <w:color w:val="000000"/>
          <w:sz w:val="22"/>
          <w:szCs w:val="22"/>
        </w:rPr>
      </w:pPr>
    </w:p>
    <w:p w14:paraId="27018117" w14:textId="77777777" w:rsidR="000771E7" w:rsidRDefault="00847B4C" w:rsidP="002D6DC0">
      <w:pPr>
        <w:spacing w:before="120" w:after="120"/>
        <w:jc w:val="both"/>
        <w:rPr>
          <w:rFonts w:ascii="Arial" w:eastAsia="Arial" w:hAnsi="Arial" w:cs="Arial"/>
          <w:color w:val="000000"/>
          <w:sz w:val="22"/>
          <w:szCs w:val="22"/>
        </w:rPr>
      </w:pPr>
      <w:r>
        <w:rPr>
          <w:rFonts w:ascii="Arial" w:eastAsia="Arial" w:hAnsi="Arial" w:cs="Arial"/>
          <w:color w:val="000000"/>
          <w:sz w:val="22"/>
          <w:szCs w:val="22"/>
        </w:rPr>
        <w:t>Me ratifico en lo expresado, firmando la misma en señal de conformidad en la ciudad de ______________, el _____ de _____ del 20__.</w:t>
      </w:r>
    </w:p>
    <w:p w14:paraId="5AA79204" w14:textId="77777777" w:rsidR="000771E7" w:rsidRDefault="000771E7" w:rsidP="002D6DC0">
      <w:pPr>
        <w:spacing w:before="120" w:after="120"/>
        <w:rPr>
          <w:rFonts w:ascii="Arial" w:eastAsia="Arial" w:hAnsi="Arial" w:cs="Arial"/>
          <w:sz w:val="22"/>
          <w:szCs w:val="22"/>
        </w:rPr>
      </w:pPr>
    </w:p>
    <w:p w14:paraId="69999903" w14:textId="77777777" w:rsidR="000771E7" w:rsidRDefault="00847B4C" w:rsidP="002D6DC0">
      <w:pPr>
        <w:spacing w:before="120" w:after="120"/>
        <w:rPr>
          <w:rFonts w:ascii="Arial" w:eastAsia="Arial" w:hAnsi="Arial" w:cs="Arial"/>
          <w:color w:val="FF0000"/>
          <w:sz w:val="22"/>
          <w:szCs w:val="22"/>
        </w:rPr>
      </w:pPr>
      <w:r>
        <w:rPr>
          <w:rFonts w:ascii="Arial" w:eastAsia="Arial" w:hAnsi="Arial" w:cs="Arial"/>
          <w:sz w:val="22"/>
          <w:szCs w:val="22"/>
        </w:rPr>
        <w:t>___________________________________</w:t>
      </w:r>
    </w:p>
    <w:p w14:paraId="44900811"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(FIRMA DEL INVESTIGADOR PRINCIPAL)</w:t>
      </w:r>
    </w:p>
    <w:p w14:paraId="6492574E"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Nombres y Apellidos:</w:t>
      </w:r>
    </w:p>
    <w:p w14:paraId="5D2C3116"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DNI N°:</w:t>
      </w:r>
    </w:p>
    <w:p w14:paraId="03640C76" w14:textId="77777777" w:rsidR="000771E7" w:rsidRDefault="00847B4C" w:rsidP="002D6DC0">
      <w:pPr>
        <w:spacing w:before="120" w:after="120"/>
        <w:rPr>
          <w:rFonts w:ascii="Arial" w:eastAsia="Arial" w:hAnsi="Arial" w:cs="Arial"/>
          <w:sz w:val="22"/>
          <w:szCs w:val="22"/>
        </w:rPr>
      </w:pPr>
      <w:r>
        <w:rPr>
          <w:rFonts w:ascii="Arial" w:eastAsia="Arial" w:hAnsi="Arial" w:cs="Arial"/>
          <w:sz w:val="22"/>
          <w:szCs w:val="22"/>
        </w:rPr>
        <w:t xml:space="preserve">Celular: </w:t>
      </w:r>
    </w:p>
    <w:p w14:paraId="0659871C" w14:textId="3077FC48" w:rsidR="000771E7" w:rsidRPr="007467A9" w:rsidRDefault="00847B4C" w:rsidP="007467A9">
      <w:pPr>
        <w:spacing w:before="120" w:after="120"/>
        <w:rPr>
          <w:rFonts w:ascii="Arial" w:eastAsia="Arial" w:hAnsi="Arial" w:cs="Arial"/>
          <w:sz w:val="22"/>
          <w:szCs w:val="22"/>
        </w:rPr>
      </w:pPr>
      <w:r>
        <w:rPr>
          <w:rFonts w:ascii="Arial" w:eastAsia="Arial" w:hAnsi="Arial" w:cs="Arial"/>
          <w:sz w:val="22"/>
          <w:szCs w:val="22"/>
        </w:rPr>
        <w:t>Correo electrónico institucional:</w:t>
      </w:r>
    </w:p>
    <w:sectPr w:rsidR="000771E7" w:rsidRPr="007467A9" w:rsidSect="007467A9">
      <w:pgSz w:w="11906" w:h="16838" w:code="9"/>
      <w:pgMar w:top="1701" w:right="1701" w:bottom="1701" w:left="1701" w:header="709" w:footer="709"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83C9B" w14:textId="77777777" w:rsidR="00226B82" w:rsidRDefault="00226B82">
      <w:r>
        <w:separator/>
      </w:r>
    </w:p>
  </w:endnote>
  <w:endnote w:type="continuationSeparator" w:id="0">
    <w:p w14:paraId="48E624B7" w14:textId="77777777" w:rsidR="00226B82" w:rsidRDefault="0022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B0287B6-CC26-DB4E-BD75-FF8B7A588BC0}"/>
    <w:embedBold r:id="rId2" w:fontKey="{3BBEC3DC-6440-7F44-A83B-71A84EA78FEC}"/>
    <w:embedItalic r:id="rId3" w:fontKey="{6EFD9670-E73E-324F-92A3-D1F2D8835253}"/>
  </w:font>
  <w:font w:name="Arial">
    <w:panose1 w:val="020B0604020202020204"/>
    <w:charset w:val="00"/>
    <w:family w:val="swiss"/>
    <w:pitch w:val="variable"/>
    <w:sig w:usb0="E0002AFF" w:usb1="C0007843" w:usb2="00000009" w:usb3="00000000" w:csb0="000001FF" w:csb1="00000000"/>
    <w:embedRegular r:id="rId4" w:fontKey="{DABFE606-A412-3E48-A17F-A472D861D136}"/>
    <w:embedBold r:id="rId5" w:fontKey="{B0CB2364-9436-C84A-950F-DC533ECB66DA}"/>
    <w:embedItalic r:id="rId6" w:fontKey="{DC36267B-D0C3-9B4E-A386-75C4B3ED699F}"/>
  </w:font>
  <w:font w:name="Courier New">
    <w:panose1 w:val="02070309020205020404"/>
    <w:charset w:val="00"/>
    <w:family w:val="modern"/>
    <w:pitch w:val="fixed"/>
    <w:sig w:usb0="E0002AFF" w:usb1="C0007843" w:usb2="00000009" w:usb3="00000000" w:csb0="000001FF" w:csb1="00000000"/>
    <w:embedRegular r:id="rId7" w:fontKey="{7026EEA6-DD12-6D43-91CC-6EF1B5AD2403}"/>
  </w:font>
  <w:font w:name="Noto Sans Symbols">
    <w:altName w:val="Times New Roman"/>
    <w:panose1 w:val="020B0604020202020204"/>
    <w:charset w:val="00"/>
    <w:family w:val="auto"/>
    <w:pitch w:val="default"/>
  </w:font>
  <w:font w:name="Arial-BoldMT">
    <w:altName w:val="Arial"/>
    <w:panose1 w:val="020B0604020202020204"/>
    <w:charset w:val="00"/>
    <w:family w:val="auto"/>
    <w:notTrueType/>
    <w:pitch w:val="default"/>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embedRegular r:id="rId9" w:fontKey="{2DC133AD-E4EA-F641-80F9-E170C3AA406B}"/>
  </w:font>
  <w:font w:name="Symbol">
    <w:panose1 w:val="05050102010706020507"/>
    <w:charset w:val="02"/>
    <w:family w:val="decorative"/>
    <w:pitch w:val="variable"/>
    <w:sig w:usb0="00000000" w:usb1="10000000" w:usb2="00000000" w:usb3="00000000" w:csb0="80000000" w:csb1="00000000"/>
    <w:embedRegular r:id="rId10" w:fontKey="{0F41F49B-DA31-CB47-80C1-FD97AB518779}"/>
  </w:font>
  <w:font w:name="Open Sans">
    <w:panose1 w:val="020B0606030504020204"/>
    <w:charset w:val="00"/>
    <w:family w:val="swiss"/>
    <w:pitch w:val="variable"/>
    <w:sig w:usb0="E00002EF" w:usb1="4000205B" w:usb2="00000028" w:usb3="00000000" w:csb0="0000019F" w:csb1="00000000"/>
    <w:embedRegular r:id="rId11" w:fontKey="{B12D196E-C766-6641-85A0-92DDD2AD0319}"/>
    <w:embedBoldItalic r:id="rId12" w:fontKey="{38EF46E9-C204-D94A-A784-6AA486A9313C}"/>
  </w:font>
  <w:font w:name="Tahoma">
    <w:panose1 w:val="020B0604030504040204"/>
    <w:charset w:val="00"/>
    <w:family w:val="swiss"/>
    <w:pitch w:val="variable"/>
    <w:sig w:usb0="E1002EFF" w:usb1="C000605B" w:usb2="00000029" w:usb3="00000000" w:csb0="000101FF" w:csb1="00000000"/>
    <w:embedRegular r:id="rId13" w:fontKey="{EAB4AB48-3DA0-DE45-A5ED-7EEFC81B969A}"/>
  </w:font>
  <w:font w:name="Cambria">
    <w:panose1 w:val="02040503050406030204"/>
    <w:charset w:val="00"/>
    <w:family w:val="roman"/>
    <w:pitch w:val="variable"/>
    <w:sig w:usb0="E00002FF" w:usb1="400004FF" w:usb2="00000000" w:usb3="00000000" w:csb0="0000019F" w:csb1="00000000"/>
    <w:embedRegular r:id="rId14" w:fontKey="{E38B94BB-4EEF-AE4B-A9D7-BAE5285A5A1A}"/>
  </w:font>
  <w:font w:name="Calibri">
    <w:panose1 w:val="020F0502020204030204"/>
    <w:charset w:val="00"/>
    <w:family w:val="swiss"/>
    <w:pitch w:val="variable"/>
    <w:sig w:usb0="E0002AFF" w:usb1="C000247B" w:usb2="00000009" w:usb3="00000000" w:csb0="000001FF" w:csb1="00000000"/>
    <w:embedRegular r:id="rId15" w:fontKey="{15EF9EF8-238D-4A46-BE81-E80B6609832B}"/>
  </w:font>
  <w:font w:name="Georgia">
    <w:panose1 w:val="02040502050405020303"/>
    <w:charset w:val="00"/>
    <w:family w:val="roman"/>
    <w:pitch w:val="variable"/>
    <w:sig w:usb0="00000287" w:usb1="00000000" w:usb2="00000000" w:usb3="00000000" w:csb0="0000009F" w:csb1="00000000"/>
    <w:embedRegular r:id="rId16" w:fontKey="{20853B5F-5E4C-B344-8D46-EE926741E216}"/>
    <w:embedItalic r:id="rId17" w:fontKey="{9EC2E79E-92EC-6C4E-9E36-E510910B0FF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30849" w14:textId="77777777" w:rsidR="00226B82" w:rsidRDefault="00226B82">
      <w:r>
        <w:separator/>
      </w:r>
    </w:p>
  </w:footnote>
  <w:footnote w:type="continuationSeparator" w:id="0">
    <w:p w14:paraId="1BA21647" w14:textId="77777777" w:rsidR="00226B82" w:rsidRDefault="00226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9A0"/>
    <w:multiLevelType w:val="multilevel"/>
    <w:tmpl w:val="EEA4C444"/>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 w15:restartNumberingAfterBreak="0">
    <w:nsid w:val="01292746"/>
    <w:multiLevelType w:val="multilevel"/>
    <w:tmpl w:val="EA8EE68A"/>
    <w:lvl w:ilvl="0">
      <w:start w:val="1"/>
      <w:numFmt w:val="decimal"/>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B522AC"/>
    <w:multiLevelType w:val="multilevel"/>
    <w:tmpl w:val="936892AE"/>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3" w15:restartNumberingAfterBreak="0">
    <w:nsid w:val="07F9004F"/>
    <w:multiLevelType w:val="multilevel"/>
    <w:tmpl w:val="04164178"/>
    <w:lvl w:ilvl="0">
      <w:start w:val="1"/>
      <w:numFmt w:val="lowerLetter"/>
      <w:lvlText w:val="%1."/>
      <w:lvlJc w:val="left"/>
      <w:pPr>
        <w:ind w:left="2205" w:hanging="360"/>
      </w:pPr>
      <w:rPr>
        <w:rFonts w:ascii="Arial" w:eastAsia="Arial" w:hAnsi="Arial" w:cs="Arial"/>
      </w:rPr>
    </w:lvl>
    <w:lvl w:ilvl="1">
      <w:start w:val="1"/>
      <w:numFmt w:val="lowerLetter"/>
      <w:lvlText w:val="%2."/>
      <w:lvlJc w:val="left"/>
      <w:pPr>
        <w:ind w:left="2925" w:hanging="360"/>
      </w:pPr>
    </w:lvl>
    <w:lvl w:ilvl="2">
      <w:start w:val="1"/>
      <w:numFmt w:val="lowerRoman"/>
      <w:lvlText w:val="%3."/>
      <w:lvlJc w:val="right"/>
      <w:pPr>
        <w:ind w:left="3645" w:hanging="180"/>
      </w:pPr>
    </w:lvl>
    <w:lvl w:ilvl="3">
      <w:start w:val="1"/>
      <w:numFmt w:val="decimal"/>
      <w:lvlText w:val="%4."/>
      <w:lvlJc w:val="left"/>
      <w:pPr>
        <w:ind w:left="4365" w:hanging="360"/>
      </w:pPr>
    </w:lvl>
    <w:lvl w:ilvl="4">
      <w:start w:val="1"/>
      <w:numFmt w:val="lowerLetter"/>
      <w:lvlText w:val="%5."/>
      <w:lvlJc w:val="left"/>
      <w:pPr>
        <w:ind w:left="5085" w:hanging="360"/>
      </w:pPr>
    </w:lvl>
    <w:lvl w:ilvl="5">
      <w:start w:val="1"/>
      <w:numFmt w:val="lowerRoman"/>
      <w:lvlText w:val="%6."/>
      <w:lvlJc w:val="right"/>
      <w:pPr>
        <w:ind w:left="5805" w:hanging="180"/>
      </w:pPr>
    </w:lvl>
    <w:lvl w:ilvl="6">
      <w:start w:val="1"/>
      <w:numFmt w:val="decimal"/>
      <w:lvlText w:val="%7."/>
      <w:lvlJc w:val="left"/>
      <w:pPr>
        <w:ind w:left="6525" w:hanging="360"/>
      </w:pPr>
    </w:lvl>
    <w:lvl w:ilvl="7">
      <w:start w:val="1"/>
      <w:numFmt w:val="lowerLetter"/>
      <w:lvlText w:val="%8."/>
      <w:lvlJc w:val="left"/>
      <w:pPr>
        <w:ind w:left="7245" w:hanging="360"/>
      </w:pPr>
    </w:lvl>
    <w:lvl w:ilvl="8">
      <w:start w:val="1"/>
      <w:numFmt w:val="lowerRoman"/>
      <w:lvlText w:val="%9."/>
      <w:lvlJc w:val="right"/>
      <w:pPr>
        <w:ind w:left="7965" w:hanging="180"/>
      </w:pPr>
    </w:lvl>
  </w:abstractNum>
  <w:abstractNum w:abstractNumId="4" w15:restartNumberingAfterBreak="0">
    <w:nsid w:val="08211650"/>
    <w:multiLevelType w:val="multilevel"/>
    <w:tmpl w:val="49CC6D6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FB045A"/>
    <w:multiLevelType w:val="multilevel"/>
    <w:tmpl w:val="4426DCB6"/>
    <w:lvl w:ilvl="0">
      <w:start w:val="1"/>
      <w:numFmt w:val="lowerLetter"/>
      <w:lvlText w:val="%1."/>
      <w:lvlJc w:val="left"/>
      <w:pPr>
        <w:ind w:left="1485" w:hanging="360"/>
      </w:pPr>
      <w:rPr>
        <w:rFonts w:ascii="Arial" w:eastAsia="Arial" w:hAnsi="Arial" w:cs="Arial"/>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6" w15:restartNumberingAfterBreak="0">
    <w:nsid w:val="0A11579A"/>
    <w:multiLevelType w:val="multilevel"/>
    <w:tmpl w:val="DD9A1318"/>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0A645F9B"/>
    <w:multiLevelType w:val="multilevel"/>
    <w:tmpl w:val="169E065A"/>
    <w:lvl w:ilvl="0">
      <w:start w:val="1"/>
      <w:numFmt w:val="lowerLetter"/>
      <w:lvlText w:val="%1."/>
      <w:lvlJc w:val="left"/>
      <w:pPr>
        <w:ind w:left="1485" w:hanging="360"/>
      </w:pPr>
      <w:rPr>
        <w:rFonts w:ascii="Arial" w:eastAsia="Arial" w:hAnsi="Arial" w:cs="Arial"/>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8" w15:restartNumberingAfterBreak="0">
    <w:nsid w:val="0AEB195E"/>
    <w:multiLevelType w:val="multilevel"/>
    <w:tmpl w:val="C22A569E"/>
    <w:lvl w:ilvl="0">
      <w:start w:val="14"/>
      <w:numFmt w:val="decimal"/>
      <w:lvlText w:val="%1."/>
      <w:lvlJc w:val="left"/>
      <w:pPr>
        <w:ind w:left="1080" w:hanging="360"/>
      </w:pPr>
    </w:lvl>
    <w:lvl w:ilvl="1">
      <w:start w:val="4"/>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5"/>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9" w15:restartNumberingAfterBreak="0">
    <w:nsid w:val="0CD74D30"/>
    <w:multiLevelType w:val="multilevel"/>
    <w:tmpl w:val="0428C066"/>
    <w:lvl w:ilvl="0">
      <w:start w:val="1"/>
      <w:numFmt w:val="upperLetter"/>
      <w:lvlText w:val="%1."/>
      <w:lvlJc w:val="left"/>
      <w:pPr>
        <w:ind w:left="1440" w:hanging="360"/>
      </w:pPr>
      <w:rPr>
        <w:rFonts w:ascii="Arial" w:eastAsia="Arial" w:hAnsi="Arial" w:cs="Arial"/>
        <w:b/>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0E131BD3"/>
    <w:multiLevelType w:val="multilevel"/>
    <w:tmpl w:val="6A8E46F0"/>
    <w:lvl w:ilvl="0">
      <w:start w:val="1"/>
      <w:numFmt w:val="lowerLetter"/>
      <w:lvlText w:val="%1)"/>
      <w:lvlJc w:val="left"/>
      <w:pPr>
        <w:ind w:left="720" w:hanging="360"/>
      </w:pPr>
    </w:lvl>
    <w:lvl w:ilvl="1">
      <w:start w:val="1"/>
      <w:numFmt w:val="lowerLetter"/>
      <w:pStyle w:val="parrafonumerado"/>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3735E9"/>
    <w:multiLevelType w:val="multilevel"/>
    <w:tmpl w:val="B50645F8"/>
    <w:lvl w:ilvl="0">
      <w:start w:val="13"/>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11BE56A8"/>
    <w:multiLevelType w:val="multilevel"/>
    <w:tmpl w:val="4B20597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12E16E42"/>
    <w:multiLevelType w:val="multilevel"/>
    <w:tmpl w:val="51D2551E"/>
    <w:lvl w:ilvl="0">
      <w:start w:val="1"/>
      <w:numFmt w:val="decimal"/>
      <w:lvlText w:val="%1."/>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3280E63"/>
    <w:multiLevelType w:val="multilevel"/>
    <w:tmpl w:val="61D0DCDA"/>
    <w:lvl w:ilvl="0">
      <w:start w:val="1"/>
      <w:numFmt w:val="decimal"/>
      <w:lvlText w:val="%1."/>
      <w:lvlJc w:val="left"/>
      <w:pPr>
        <w:ind w:left="360" w:hanging="360"/>
      </w:pPr>
    </w:lvl>
    <w:lvl w:ilvl="1">
      <w:start w:val="1"/>
      <w:numFmt w:val="lowerLetter"/>
      <w:lvlText w:val="%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15" w15:restartNumberingAfterBreak="0">
    <w:nsid w:val="140400BE"/>
    <w:multiLevelType w:val="multilevel"/>
    <w:tmpl w:val="2C32F52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6" w15:restartNumberingAfterBreak="0">
    <w:nsid w:val="1B402372"/>
    <w:multiLevelType w:val="multilevel"/>
    <w:tmpl w:val="0734B5F0"/>
    <w:lvl w:ilvl="0">
      <w:start w:val="1"/>
      <w:numFmt w:val="bullet"/>
      <w:lvlText w:val="●"/>
      <w:lvlJc w:val="left"/>
      <w:pPr>
        <w:ind w:left="1353" w:hanging="359"/>
      </w:pPr>
      <w:rPr>
        <w:rFonts w:ascii="Noto Sans Symbols" w:eastAsia="Noto Sans Symbols" w:hAnsi="Noto Sans Symbols" w:cs="Noto Sans Symbols"/>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17" w15:restartNumberingAfterBreak="0">
    <w:nsid w:val="1CD84875"/>
    <w:multiLevelType w:val="multilevel"/>
    <w:tmpl w:val="F9D88384"/>
    <w:lvl w:ilvl="0">
      <w:start w:val="8"/>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1CF6535C"/>
    <w:multiLevelType w:val="multilevel"/>
    <w:tmpl w:val="56F8EBD0"/>
    <w:lvl w:ilvl="0">
      <w:start w:val="1"/>
      <w:numFmt w:val="lowerLetter"/>
      <w:lvlText w:val="%1."/>
      <w:lvlJc w:val="left"/>
      <w:pPr>
        <w:ind w:left="2205" w:hanging="360"/>
      </w:pPr>
      <w:rPr>
        <w:rFonts w:ascii="Arial" w:eastAsia="Arial" w:hAnsi="Arial" w:cs="Arial"/>
      </w:rPr>
    </w:lvl>
    <w:lvl w:ilvl="1">
      <w:start w:val="1"/>
      <w:numFmt w:val="lowerLetter"/>
      <w:lvlText w:val="%2."/>
      <w:lvlJc w:val="left"/>
      <w:pPr>
        <w:ind w:left="2925" w:hanging="360"/>
      </w:pPr>
    </w:lvl>
    <w:lvl w:ilvl="2">
      <w:start w:val="1"/>
      <w:numFmt w:val="lowerRoman"/>
      <w:lvlText w:val="%3."/>
      <w:lvlJc w:val="right"/>
      <w:pPr>
        <w:ind w:left="3645" w:hanging="180"/>
      </w:pPr>
    </w:lvl>
    <w:lvl w:ilvl="3">
      <w:start w:val="1"/>
      <w:numFmt w:val="decimal"/>
      <w:lvlText w:val="%4."/>
      <w:lvlJc w:val="left"/>
      <w:pPr>
        <w:ind w:left="4365" w:hanging="360"/>
      </w:pPr>
    </w:lvl>
    <w:lvl w:ilvl="4">
      <w:start w:val="1"/>
      <w:numFmt w:val="lowerLetter"/>
      <w:lvlText w:val="%5."/>
      <w:lvlJc w:val="left"/>
      <w:pPr>
        <w:ind w:left="5085" w:hanging="360"/>
      </w:pPr>
    </w:lvl>
    <w:lvl w:ilvl="5">
      <w:start w:val="1"/>
      <w:numFmt w:val="lowerRoman"/>
      <w:lvlText w:val="%6."/>
      <w:lvlJc w:val="right"/>
      <w:pPr>
        <w:ind w:left="5805" w:hanging="180"/>
      </w:pPr>
    </w:lvl>
    <w:lvl w:ilvl="6">
      <w:start w:val="1"/>
      <w:numFmt w:val="decimal"/>
      <w:lvlText w:val="%7."/>
      <w:lvlJc w:val="left"/>
      <w:pPr>
        <w:ind w:left="6525" w:hanging="360"/>
      </w:pPr>
    </w:lvl>
    <w:lvl w:ilvl="7">
      <w:start w:val="1"/>
      <w:numFmt w:val="lowerLetter"/>
      <w:lvlText w:val="%8."/>
      <w:lvlJc w:val="left"/>
      <w:pPr>
        <w:ind w:left="7245" w:hanging="360"/>
      </w:pPr>
    </w:lvl>
    <w:lvl w:ilvl="8">
      <w:start w:val="1"/>
      <w:numFmt w:val="lowerRoman"/>
      <w:lvlText w:val="%9."/>
      <w:lvlJc w:val="right"/>
      <w:pPr>
        <w:ind w:left="7965" w:hanging="180"/>
      </w:pPr>
    </w:lvl>
  </w:abstractNum>
  <w:abstractNum w:abstractNumId="19" w15:restartNumberingAfterBreak="0">
    <w:nsid w:val="1F2503EA"/>
    <w:multiLevelType w:val="multilevel"/>
    <w:tmpl w:val="A0F2D3B2"/>
    <w:lvl w:ilvl="0">
      <w:start w:val="4"/>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214751CA"/>
    <w:multiLevelType w:val="hybridMultilevel"/>
    <w:tmpl w:val="CF7ECC06"/>
    <w:lvl w:ilvl="0" w:tplc="E22AF6A6">
      <w:start w:val="1"/>
      <w:numFmt w:val="lowerLetter"/>
      <w:lvlText w:val="%1)"/>
      <w:lvlJc w:val="left"/>
      <w:pPr>
        <w:ind w:left="720" w:hanging="360"/>
      </w:pPr>
      <w:rPr>
        <w:rFonts w:ascii="Arial-BoldMT" w:hAnsi="Arial-BoldMT" w:cs="Arial-BoldMT"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1" w15:restartNumberingAfterBreak="0">
    <w:nsid w:val="22BD704F"/>
    <w:multiLevelType w:val="multilevel"/>
    <w:tmpl w:val="FF980B04"/>
    <w:lvl w:ilvl="0">
      <w:start w:val="1"/>
      <w:numFmt w:val="decimal"/>
      <w:lvlText w:val="%1)"/>
      <w:lvlJc w:val="left"/>
      <w:pPr>
        <w:ind w:left="720" w:hanging="360"/>
      </w:pPr>
      <w:rPr>
        <w:rFonts w:ascii="Arial"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22F60192"/>
    <w:multiLevelType w:val="multilevel"/>
    <w:tmpl w:val="CC6CC6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5A67DC1"/>
    <w:multiLevelType w:val="multilevel"/>
    <w:tmpl w:val="778A6C3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4" w15:restartNumberingAfterBreak="0">
    <w:nsid w:val="25B539C9"/>
    <w:multiLevelType w:val="multilevel"/>
    <w:tmpl w:val="1584C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2913685A"/>
    <w:multiLevelType w:val="multilevel"/>
    <w:tmpl w:val="354C1B1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A804B7"/>
    <w:multiLevelType w:val="multilevel"/>
    <w:tmpl w:val="39002308"/>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23A1519"/>
    <w:multiLevelType w:val="multilevel"/>
    <w:tmpl w:val="37287D20"/>
    <w:lvl w:ilvl="0">
      <w:start w:val="2"/>
      <w:numFmt w:val="lowerLetter"/>
      <w:pStyle w:val="vieta1anexo"/>
      <w:lvlText w:val="%1."/>
      <w:lvlJc w:val="left"/>
      <w:pPr>
        <w:ind w:left="1485" w:hanging="360"/>
      </w:pPr>
      <w:rPr>
        <w:rFonts w:ascii="Arial" w:eastAsia="Arial" w:hAnsi="Arial" w:cs="Arial"/>
        <w:color w:val="000000"/>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28" w15:restartNumberingAfterBreak="0">
    <w:nsid w:val="3AB333C6"/>
    <w:multiLevelType w:val="multilevel"/>
    <w:tmpl w:val="FFBEB58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3C4154AB"/>
    <w:multiLevelType w:val="multilevel"/>
    <w:tmpl w:val="F9A4CB4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E7C4D86"/>
    <w:multiLevelType w:val="multilevel"/>
    <w:tmpl w:val="ECEE2644"/>
    <w:lvl w:ilvl="0">
      <w:start w:val="7"/>
      <w:numFmt w:val="decimal"/>
      <w:pStyle w:val="Estilo1"/>
      <w:lvlText w:val="%1."/>
      <w:lvlJc w:val="left"/>
      <w:pPr>
        <w:ind w:left="360" w:hanging="360"/>
      </w:pPr>
    </w:lvl>
    <w:lvl w:ilvl="1">
      <w:start w:val="1"/>
      <w:numFmt w:val="decimal"/>
      <w:lvlText w:val="%1.%2."/>
      <w:lvlJc w:val="left"/>
      <w:pPr>
        <w:ind w:left="792" w:hanging="432"/>
      </w:pPr>
      <w:rPr>
        <w:rFonts w:ascii="Arial" w:hAnsi="Arial" w:cs="Arial" w:hint="default"/>
        <w:b/>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0566C5B"/>
    <w:multiLevelType w:val="multilevel"/>
    <w:tmpl w:val="5B18331C"/>
    <w:lvl w:ilvl="0">
      <w:start w:val="1"/>
      <w:numFmt w:val="lowerLetter"/>
      <w:lvlText w:val="%1."/>
      <w:lvlJc w:val="left"/>
      <w:pPr>
        <w:ind w:left="1485" w:hanging="360"/>
      </w:pPr>
      <w:rPr>
        <w:rFonts w:ascii="Arial" w:eastAsia="Arial" w:hAnsi="Arial" w:cs="Arial"/>
        <w:color w:val="000000"/>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32" w15:restartNumberingAfterBreak="0">
    <w:nsid w:val="40E00A9B"/>
    <w:multiLevelType w:val="multilevel"/>
    <w:tmpl w:val="2EF28690"/>
    <w:lvl w:ilvl="0">
      <w:start w:val="1"/>
      <w:numFmt w:val="decimal"/>
      <w:lvlText w:val="%1."/>
      <w:lvlJc w:val="left"/>
      <w:pPr>
        <w:ind w:left="2138"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44E1400F"/>
    <w:multiLevelType w:val="multilevel"/>
    <w:tmpl w:val="A00C535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B1B1E99"/>
    <w:multiLevelType w:val="multilevel"/>
    <w:tmpl w:val="1F7AFE20"/>
    <w:lvl w:ilvl="0">
      <w:start w:val="1"/>
      <w:numFmt w:val="lowerLetter"/>
      <w:lvlText w:val="%1)"/>
      <w:lvlJc w:val="left"/>
      <w:pPr>
        <w:ind w:left="1146" w:hanging="360"/>
      </w:pPr>
    </w:lvl>
    <w:lvl w:ilvl="1">
      <w:start w:val="1"/>
      <w:numFmt w:val="lowerLetter"/>
      <w:lvlText w:val="%2."/>
      <w:lvlJc w:val="left"/>
      <w:pPr>
        <w:ind w:left="1866" w:hanging="360"/>
      </w:pPr>
    </w:lvl>
    <w:lvl w:ilvl="2">
      <w:start w:val="3"/>
      <w:numFmt w:val="decimal"/>
      <w:lvlText w:val="%3."/>
      <w:lvlJc w:val="left"/>
      <w:pPr>
        <w:ind w:left="2766" w:hanging="36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5" w15:restartNumberingAfterBreak="0">
    <w:nsid w:val="4C2140DF"/>
    <w:multiLevelType w:val="multilevel"/>
    <w:tmpl w:val="E7F671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4C5E7436"/>
    <w:multiLevelType w:val="multilevel"/>
    <w:tmpl w:val="12300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D661571"/>
    <w:multiLevelType w:val="multilevel"/>
    <w:tmpl w:val="67AEE75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8" w15:restartNumberingAfterBreak="0">
    <w:nsid w:val="4DBA2777"/>
    <w:multiLevelType w:val="multilevel"/>
    <w:tmpl w:val="80025370"/>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39" w15:restartNumberingAfterBreak="0">
    <w:nsid w:val="4FB34A45"/>
    <w:multiLevelType w:val="multilevel"/>
    <w:tmpl w:val="D89ED0C6"/>
    <w:lvl w:ilvl="0">
      <w:start w:val="1"/>
      <w:numFmt w:val="decimal"/>
      <w:lvlText w:val="%1."/>
      <w:lvlJc w:val="left"/>
      <w:pPr>
        <w:ind w:left="360" w:hanging="360"/>
      </w:pPr>
    </w:lvl>
    <w:lvl w:ilvl="1">
      <w:start w:val="4"/>
      <w:numFmt w:val="decimal"/>
      <w:lvlText w:val="%1.%2."/>
      <w:lvlJc w:val="left"/>
      <w:pPr>
        <w:ind w:left="720" w:hanging="720"/>
      </w:pPr>
    </w:lvl>
    <w:lvl w:ilvl="2">
      <w:start w:val="4"/>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0" w15:restartNumberingAfterBreak="0">
    <w:nsid w:val="53135215"/>
    <w:multiLevelType w:val="multilevel"/>
    <w:tmpl w:val="2B5607F6"/>
    <w:lvl w:ilvl="0">
      <w:start w:val="1"/>
      <w:numFmt w:val="decimal"/>
      <w:lvlText w:val="%1."/>
      <w:lvlJc w:val="left"/>
      <w:pPr>
        <w:ind w:left="360" w:hanging="360"/>
      </w:pPr>
      <w:rPr>
        <w:b/>
        <w:i w:val="0"/>
        <w:sz w:val="22"/>
        <w:szCs w:val="22"/>
      </w:rPr>
    </w:lvl>
    <w:lvl w:ilvl="1">
      <w:start w:val="1"/>
      <w:numFmt w:val="decimal"/>
      <w:lvlText w:val="%1.%2."/>
      <w:lvlJc w:val="left"/>
      <w:pPr>
        <w:ind w:left="1283" w:hanging="432"/>
      </w:pPr>
      <w:rPr>
        <w:b/>
        <w:strike w:val="0"/>
        <w:color w:val="000000"/>
        <w:sz w:val="22"/>
        <w:szCs w:val="22"/>
      </w:rPr>
    </w:lvl>
    <w:lvl w:ilvl="2">
      <w:start w:val="1"/>
      <w:numFmt w:val="decimal"/>
      <w:lvlText w:val="%1.%2.%3."/>
      <w:lvlJc w:val="left"/>
      <w:pPr>
        <w:ind w:left="1072" w:hanging="1072"/>
      </w:pPr>
      <w:rPr>
        <w:rFonts w:ascii="Arial" w:eastAsia="Arial" w:hAnsi="Arial" w:cs="Arial"/>
        <w:b/>
        <w:strike w:val="0"/>
        <w:color w:val="000000"/>
        <w:sz w:val="20"/>
        <w:szCs w:val="20"/>
        <w:shd w:val="clear" w:color="auto" w:fill="auto"/>
      </w:rPr>
    </w:lvl>
    <w:lvl w:ilvl="3">
      <w:start w:val="1"/>
      <w:numFmt w:val="decimal"/>
      <w:lvlText w:val="%1.%2.%3.%4."/>
      <w:lvlJc w:val="left"/>
      <w:pPr>
        <w:ind w:left="1728" w:hanging="647"/>
      </w:pPr>
      <w:rPr>
        <w:b/>
        <w:sz w:val="20"/>
        <w:szCs w:val="20"/>
      </w:r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37A274C"/>
    <w:multiLevelType w:val="multilevel"/>
    <w:tmpl w:val="94608F2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3" w:hanging="359"/>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3936C80"/>
    <w:multiLevelType w:val="multilevel"/>
    <w:tmpl w:val="531A71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3C32118"/>
    <w:multiLevelType w:val="multilevel"/>
    <w:tmpl w:val="A56CB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58EA6439"/>
    <w:multiLevelType w:val="multilevel"/>
    <w:tmpl w:val="4F084A6C"/>
    <w:lvl w:ilvl="0">
      <w:start w:val="1"/>
      <w:numFmt w:val="lowerLetter"/>
      <w:lvlText w:val="%1)"/>
      <w:lvlJc w:val="left"/>
      <w:pPr>
        <w:ind w:left="1068" w:hanging="360"/>
      </w:pPr>
      <w:rPr>
        <w:rFonts w:ascii="Arial" w:eastAsia="Arial" w:hAnsi="Arial" w:cs="Arial"/>
      </w:rPr>
    </w:lvl>
    <w:lvl w:ilvl="1">
      <w:start w:val="1"/>
      <w:numFmt w:val="lowerLetter"/>
      <w:pStyle w:val="abc"/>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5" w15:restartNumberingAfterBreak="0">
    <w:nsid w:val="59FC713C"/>
    <w:multiLevelType w:val="multilevel"/>
    <w:tmpl w:val="D5CA519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6" w15:restartNumberingAfterBreak="0">
    <w:nsid w:val="5B550EB8"/>
    <w:multiLevelType w:val="multilevel"/>
    <w:tmpl w:val="97F64598"/>
    <w:lvl w:ilvl="0">
      <w:start w:val="1"/>
      <w:numFmt w:val="lowerLetter"/>
      <w:lvlText w:val="%1."/>
      <w:lvlJc w:val="left"/>
      <w:pPr>
        <w:ind w:left="1485" w:hanging="776"/>
      </w:pPr>
      <w:rPr>
        <w:rFonts w:ascii="Arial" w:eastAsia="Arial" w:hAnsi="Arial" w:cs="Arial"/>
      </w:rPr>
    </w:lvl>
    <w:lvl w:ilvl="1">
      <w:start w:val="1"/>
      <w:numFmt w:val="decimal"/>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47" w15:restartNumberingAfterBreak="0">
    <w:nsid w:val="5E2A379C"/>
    <w:multiLevelType w:val="multilevel"/>
    <w:tmpl w:val="5A607B40"/>
    <w:lvl w:ilvl="0">
      <w:start w:val="1"/>
      <w:numFmt w:val="lowerLetter"/>
      <w:lvlText w:val="%1."/>
      <w:lvlJc w:val="left"/>
      <w:pPr>
        <w:ind w:left="1485" w:hanging="360"/>
      </w:pPr>
      <w:rPr>
        <w:rFonts w:ascii="Arial" w:eastAsia="Arial" w:hAnsi="Arial" w:cs="Arial"/>
        <w:sz w:val="20"/>
        <w:szCs w:val="20"/>
      </w:rPr>
    </w:lvl>
    <w:lvl w:ilvl="1">
      <w:start w:val="1"/>
      <w:numFmt w:val="lowerLetter"/>
      <w:lvlText w:val="%2."/>
      <w:lvlJc w:val="left"/>
      <w:pPr>
        <w:ind w:left="2205" w:hanging="360"/>
      </w:pPr>
      <w:rPr>
        <w:rFonts w:ascii="Arial" w:eastAsia="Arial" w:hAnsi="Arial" w:cs="Arial"/>
        <w:b w:val="0"/>
        <w:sz w:val="20"/>
        <w:szCs w:val="20"/>
      </w:r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48" w15:restartNumberingAfterBreak="0">
    <w:nsid w:val="5E744D75"/>
    <w:multiLevelType w:val="multilevel"/>
    <w:tmpl w:val="85E2947E"/>
    <w:lvl w:ilvl="0">
      <w:start w:val="7"/>
      <w:numFmt w:val="decimal"/>
      <w:lvlText w:val="%1."/>
      <w:lvlJc w:val="left"/>
      <w:pPr>
        <w:ind w:left="360" w:hanging="360"/>
      </w:pPr>
    </w:lvl>
    <w:lvl w:ilvl="1">
      <w:start w:val="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13B72F4"/>
    <w:multiLevelType w:val="multilevel"/>
    <w:tmpl w:val="8EEA3216"/>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1C04280"/>
    <w:multiLevelType w:val="multilevel"/>
    <w:tmpl w:val="D86A11B2"/>
    <w:lvl w:ilvl="0">
      <w:start w:val="1"/>
      <w:numFmt w:val="decimal"/>
      <w:lvlText w:val="%1."/>
      <w:lvlJc w:val="left"/>
      <w:pPr>
        <w:ind w:left="360" w:hanging="360"/>
      </w:pPr>
    </w:lvl>
    <w:lvl w:ilvl="1">
      <w:start w:val="8"/>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1080" w:hanging="1080"/>
      </w:pPr>
      <w:rPr>
        <w:sz w:val="22"/>
        <w:szCs w:val="22"/>
      </w:rPr>
    </w:lvl>
    <w:lvl w:ilvl="4">
      <w:start w:val="1"/>
      <w:numFmt w:val="decimal"/>
      <w:lvlText w:val="%1.%2.%3.%4.%5"/>
      <w:lvlJc w:val="left"/>
      <w:pPr>
        <w:ind w:left="1080" w:hanging="1080"/>
      </w:pPr>
      <w:rPr>
        <w:sz w:val="22"/>
        <w:szCs w:val="22"/>
      </w:rPr>
    </w:lvl>
    <w:lvl w:ilvl="5">
      <w:start w:val="1"/>
      <w:numFmt w:val="decimal"/>
      <w:lvlText w:val="%1.%2.%3.%4.%5.%6"/>
      <w:lvlJc w:val="left"/>
      <w:pPr>
        <w:ind w:left="1440" w:hanging="1440"/>
      </w:pPr>
      <w:rPr>
        <w:sz w:val="22"/>
        <w:szCs w:val="22"/>
      </w:rPr>
    </w:lvl>
    <w:lvl w:ilvl="6">
      <w:start w:val="1"/>
      <w:numFmt w:val="decimal"/>
      <w:lvlText w:val="%1.%2.%3.%4.%5.%6.%7"/>
      <w:lvlJc w:val="left"/>
      <w:pPr>
        <w:ind w:left="1440" w:hanging="1440"/>
      </w:pPr>
      <w:rPr>
        <w:sz w:val="22"/>
        <w:szCs w:val="22"/>
      </w:rPr>
    </w:lvl>
    <w:lvl w:ilvl="7">
      <w:start w:val="1"/>
      <w:numFmt w:val="decimal"/>
      <w:lvlText w:val="%1.%2.%3.%4.%5.%6.%7.%8"/>
      <w:lvlJc w:val="left"/>
      <w:pPr>
        <w:ind w:left="1800" w:hanging="1800"/>
      </w:pPr>
      <w:rPr>
        <w:sz w:val="22"/>
        <w:szCs w:val="22"/>
      </w:rPr>
    </w:lvl>
    <w:lvl w:ilvl="8">
      <w:start w:val="1"/>
      <w:numFmt w:val="decimal"/>
      <w:lvlText w:val="%1.%2.%3.%4.%5.%6.%7.%8.%9"/>
      <w:lvlJc w:val="left"/>
      <w:pPr>
        <w:ind w:left="2160" w:hanging="2160"/>
      </w:pPr>
      <w:rPr>
        <w:sz w:val="22"/>
        <w:szCs w:val="22"/>
      </w:rPr>
    </w:lvl>
  </w:abstractNum>
  <w:abstractNum w:abstractNumId="51" w15:restartNumberingAfterBreak="0">
    <w:nsid w:val="620A7302"/>
    <w:multiLevelType w:val="hybridMultilevel"/>
    <w:tmpl w:val="066A8202"/>
    <w:lvl w:ilvl="0" w:tplc="C0B46DAE">
      <w:start w:val="27"/>
      <w:numFmt w:val="bullet"/>
      <w:lvlText w:val="-"/>
      <w:lvlJc w:val="left"/>
      <w:pPr>
        <w:ind w:left="1080" w:hanging="360"/>
      </w:pPr>
      <w:rPr>
        <w:rFonts w:ascii="Arial-BoldMT" w:eastAsia="Times New Roman" w:hAnsi="Arial-BoldMT" w:cs="Arial-BoldMT" w:hint="default"/>
        <w:b/>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52" w15:restartNumberingAfterBreak="0">
    <w:nsid w:val="624D6371"/>
    <w:multiLevelType w:val="multilevel"/>
    <w:tmpl w:val="46EE8722"/>
    <w:lvl w:ilvl="0">
      <w:start w:val="1"/>
      <w:numFmt w:val="upperLetter"/>
      <w:lvlText w:val="%1."/>
      <w:lvlJc w:val="left"/>
      <w:pPr>
        <w:ind w:left="354" w:hanging="354"/>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6B254547"/>
    <w:multiLevelType w:val="hybridMultilevel"/>
    <w:tmpl w:val="68166B7A"/>
    <w:lvl w:ilvl="0" w:tplc="280A000F">
      <w:start w:val="9"/>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4" w15:restartNumberingAfterBreak="0">
    <w:nsid w:val="6B4B7C8A"/>
    <w:multiLevelType w:val="multilevel"/>
    <w:tmpl w:val="362ED3A2"/>
    <w:lvl w:ilvl="0">
      <w:start w:val="1"/>
      <w:numFmt w:val="lowerLetter"/>
      <w:lvlText w:val="%1."/>
      <w:lvlJc w:val="left"/>
      <w:pPr>
        <w:ind w:left="720" w:hanging="360"/>
      </w:pPr>
      <w:rPr>
        <w:rFonts w:ascii="Arial" w:eastAsia="Arial" w:hAnsi="Arial" w:cs="Arial"/>
        <w:b/>
        <w:color w:val="000000"/>
        <w:shd w:val="clear" w:color="auto" w:fill="auto"/>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2951E73"/>
    <w:multiLevelType w:val="multilevel"/>
    <w:tmpl w:val="9EA005F6"/>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767D6DE9"/>
    <w:multiLevelType w:val="multilevel"/>
    <w:tmpl w:val="B7B662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7" w15:restartNumberingAfterBreak="0">
    <w:nsid w:val="78994EE6"/>
    <w:multiLevelType w:val="multilevel"/>
    <w:tmpl w:val="23A602C2"/>
    <w:lvl w:ilvl="0">
      <w:start w:val="1"/>
      <w:numFmt w:val="decimal"/>
      <w:lvlText w:val="%1."/>
      <w:lvlJc w:val="left"/>
      <w:pPr>
        <w:ind w:left="360" w:hanging="360"/>
      </w:p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8E12A33"/>
    <w:multiLevelType w:val="multilevel"/>
    <w:tmpl w:val="4F443248"/>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160" w:hanging="2160"/>
      </w:pPr>
    </w:lvl>
    <w:lvl w:ilvl="8">
      <w:start w:val="1"/>
      <w:numFmt w:val="decimal"/>
      <w:lvlText w:val="%1.%2.%3.%4.%5.%6.%7.%8.%9."/>
      <w:lvlJc w:val="left"/>
      <w:pPr>
        <w:ind w:left="2520" w:hanging="2520"/>
      </w:pPr>
    </w:lvl>
  </w:abstractNum>
  <w:num w:numId="1" w16cid:durableId="108165966">
    <w:abstractNumId w:val="44"/>
  </w:num>
  <w:num w:numId="2" w16cid:durableId="1649434232">
    <w:abstractNumId w:val="45"/>
  </w:num>
  <w:num w:numId="3" w16cid:durableId="2102526681">
    <w:abstractNumId w:val="54"/>
  </w:num>
  <w:num w:numId="4" w16cid:durableId="791902089">
    <w:abstractNumId w:val="30"/>
  </w:num>
  <w:num w:numId="5" w16cid:durableId="86972474">
    <w:abstractNumId w:val="4"/>
  </w:num>
  <w:num w:numId="6" w16cid:durableId="1794669383">
    <w:abstractNumId w:val="14"/>
  </w:num>
  <w:num w:numId="7" w16cid:durableId="1722750265">
    <w:abstractNumId w:val="34"/>
  </w:num>
  <w:num w:numId="8" w16cid:durableId="785655754">
    <w:abstractNumId w:val="37"/>
  </w:num>
  <w:num w:numId="9" w16cid:durableId="459034202">
    <w:abstractNumId w:val="56"/>
  </w:num>
  <w:num w:numId="10" w16cid:durableId="2008633143">
    <w:abstractNumId w:val="50"/>
  </w:num>
  <w:num w:numId="11" w16cid:durableId="1431586674">
    <w:abstractNumId w:val="9"/>
  </w:num>
  <w:num w:numId="12" w16cid:durableId="1735350859">
    <w:abstractNumId w:val="7"/>
  </w:num>
  <w:num w:numId="13" w16cid:durableId="1267888380">
    <w:abstractNumId w:val="26"/>
  </w:num>
  <w:num w:numId="14" w16cid:durableId="1809518466">
    <w:abstractNumId w:val="27"/>
  </w:num>
  <w:num w:numId="15" w16cid:durableId="111638530">
    <w:abstractNumId w:val="42"/>
  </w:num>
  <w:num w:numId="16" w16cid:durableId="965231565">
    <w:abstractNumId w:val="55"/>
  </w:num>
  <w:num w:numId="17" w16cid:durableId="1530216223">
    <w:abstractNumId w:val="36"/>
  </w:num>
  <w:num w:numId="18" w16cid:durableId="1041171927">
    <w:abstractNumId w:val="43"/>
  </w:num>
  <w:num w:numId="19" w16cid:durableId="2021663559">
    <w:abstractNumId w:val="29"/>
  </w:num>
  <w:num w:numId="20" w16cid:durableId="511141552">
    <w:abstractNumId w:val="6"/>
  </w:num>
  <w:num w:numId="21" w16cid:durableId="805584437">
    <w:abstractNumId w:val="13"/>
  </w:num>
  <w:num w:numId="22" w16cid:durableId="2045207038">
    <w:abstractNumId w:val="39"/>
  </w:num>
  <w:num w:numId="23" w16cid:durableId="215776726">
    <w:abstractNumId w:val="15"/>
  </w:num>
  <w:num w:numId="24" w16cid:durableId="2012370009">
    <w:abstractNumId w:val="35"/>
  </w:num>
  <w:num w:numId="25" w16cid:durableId="1288272160">
    <w:abstractNumId w:val="0"/>
  </w:num>
  <w:num w:numId="26" w16cid:durableId="1687443364">
    <w:abstractNumId w:val="31"/>
  </w:num>
  <w:num w:numId="27" w16cid:durableId="857543122">
    <w:abstractNumId w:val="5"/>
  </w:num>
  <w:num w:numId="28" w16cid:durableId="752312548">
    <w:abstractNumId w:val="2"/>
  </w:num>
  <w:num w:numId="29" w16cid:durableId="2059669829">
    <w:abstractNumId w:val="58"/>
  </w:num>
  <w:num w:numId="30" w16cid:durableId="390542016">
    <w:abstractNumId w:val="49"/>
  </w:num>
  <w:num w:numId="31" w16cid:durableId="1506827474">
    <w:abstractNumId w:val="3"/>
  </w:num>
  <w:num w:numId="32" w16cid:durableId="1584338036">
    <w:abstractNumId w:val="22"/>
  </w:num>
  <w:num w:numId="33" w16cid:durableId="1668167206">
    <w:abstractNumId w:val="32"/>
  </w:num>
  <w:num w:numId="34" w16cid:durableId="960188630">
    <w:abstractNumId w:val="33"/>
  </w:num>
  <w:num w:numId="35" w16cid:durableId="265769957">
    <w:abstractNumId w:val="41"/>
  </w:num>
  <w:num w:numId="36" w16cid:durableId="627659882">
    <w:abstractNumId w:val="40"/>
  </w:num>
  <w:num w:numId="37" w16cid:durableId="793141094">
    <w:abstractNumId w:val="17"/>
  </w:num>
  <w:num w:numId="38" w16cid:durableId="1801412151">
    <w:abstractNumId w:val="47"/>
  </w:num>
  <w:num w:numId="39" w16cid:durableId="572155530">
    <w:abstractNumId w:val="18"/>
  </w:num>
  <w:num w:numId="40" w16cid:durableId="1775788952">
    <w:abstractNumId w:val="11"/>
  </w:num>
  <w:num w:numId="41" w16cid:durableId="601838493">
    <w:abstractNumId w:val="1"/>
  </w:num>
  <w:num w:numId="42" w16cid:durableId="903107889">
    <w:abstractNumId w:val="46"/>
  </w:num>
  <w:num w:numId="43" w16cid:durableId="1923292926">
    <w:abstractNumId w:val="52"/>
  </w:num>
  <w:num w:numId="44" w16cid:durableId="748044717">
    <w:abstractNumId w:val="12"/>
  </w:num>
  <w:num w:numId="45" w16cid:durableId="76053916">
    <w:abstractNumId w:val="24"/>
  </w:num>
  <w:num w:numId="46" w16cid:durableId="1035696996">
    <w:abstractNumId w:val="25"/>
  </w:num>
  <w:num w:numId="47" w16cid:durableId="1871455493">
    <w:abstractNumId w:val="48"/>
  </w:num>
  <w:num w:numId="48" w16cid:durableId="1108356762">
    <w:abstractNumId w:val="8"/>
  </w:num>
  <w:num w:numId="49" w16cid:durableId="1831676225">
    <w:abstractNumId w:val="38"/>
  </w:num>
  <w:num w:numId="50" w16cid:durableId="771559307">
    <w:abstractNumId w:val="10"/>
  </w:num>
  <w:num w:numId="51" w16cid:durableId="964701420">
    <w:abstractNumId w:val="23"/>
  </w:num>
  <w:num w:numId="52" w16cid:durableId="1075083135">
    <w:abstractNumId w:val="28"/>
  </w:num>
  <w:num w:numId="53" w16cid:durableId="1000933147">
    <w:abstractNumId w:val="19"/>
  </w:num>
  <w:num w:numId="54" w16cid:durableId="1870799650">
    <w:abstractNumId w:val="57"/>
  </w:num>
  <w:num w:numId="55" w16cid:durableId="304898070">
    <w:abstractNumId w:val="16"/>
  </w:num>
  <w:num w:numId="56" w16cid:durableId="1012951945">
    <w:abstractNumId w:val="21"/>
  </w:num>
  <w:num w:numId="57" w16cid:durableId="1271275014">
    <w:abstractNumId w:val="51"/>
  </w:num>
  <w:num w:numId="58" w16cid:durableId="1357854854">
    <w:abstractNumId w:val="20"/>
  </w:num>
  <w:num w:numId="59" w16cid:durableId="1186287091">
    <w:abstractNumId w:val="5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1E7"/>
    <w:rsid w:val="000148BB"/>
    <w:rsid w:val="00030FB0"/>
    <w:rsid w:val="00032689"/>
    <w:rsid w:val="000517E3"/>
    <w:rsid w:val="00052283"/>
    <w:rsid w:val="00055B7A"/>
    <w:rsid w:val="00070223"/>
    <w:rsid w:val="000771E7"/>
    <w:rsid w:val="00084AC8"/>
    <w:rsid w:val="000859CE"/>
    <w:rsid w:val="000A1795"/>
    <w:rsid w:val="000A6655"/>
    <w:rsid w:val="000A6F7D"/>
    <w:rsid w:val="000B08B8"/>
    <w:rsid w:val="000B3F40"/>
    <w:rsid w:val="000B66DC"/>
    <w:rsid w:val="000C535F"/>
    <w:rsid w:val="000C65E7"/>
    <w:rsid w:val="000F6164"/>
    <w:rsid w:val="000F743E"/>
    <w:rsid w:val="00110E46"/>
    <w:rsid w:val="00117811"/>
    <w:rsid w:val="00131059"/>
    <w:rsid w:val="00134501"/>
    <w:rsid w:val="0014017E"/>
    <w:rsid w:val="0014213F"/>
    <w:rsid w:val="00144EB4"/>
    <w:rsid w:val="0015752C"/>
    <w:rsid w:val="001645CF"/>
    <w:rsid w:val="00164874"/>
    <w:rsid w:val="001669D7"/>
    <w:rsid w:val="001761AF"/>
    <w:rsid w:val="00186BA3"/>
    <w:rsid w:val="00195F97"/>
    <w:rsid w:val="001A2580"/>
    <w:rsid w:val="001A7CB1"/>
    <w:rsid w:val="001C2308"/>
    <w:rsid w:val="001D74D2"/>
    <w:rsid w:val="001F7F11"/>
    <w:rsid w:val="00207C92"/>
    <w:rsid w:val="00217687"/>
    <w:rsid w:val="00221A62"/>
    <w:rsid w:val="00224CD3"/>
    <w:rsid w:val="00226B82"/>
    <w:rsid w:val="00233DB1"/>
    <w:rsid w:val="002345B7"/>
    <w:rsid w:val="00245853"/>
    <w:rsid w:val="002711D0"/>
    <w:rsid w:val="00272081"/>
    <w:rsid w:val="0027263F"/>
    <w:rsid w:val="00294EEF"/>
    <w:rsid w:val="002B2950"/>
    <w:rsid w:val="002B51A9"/>
    <w:rsid w:val="002B5812"/>
    <w:rsid w:val="002C7E93"/>
    <w:rsid w:val="002D3C01"/>
    <w:rsid w:val="002D6DC0"/>
    <w:rsid w:val="002E7A4A"/>
    <w:rsid w:val="002F23F5"/>
    <w:rsid w:val="0031676E"/>
    <w:rsid w:val="00323F23"/>
    <w:rsid w:val="00336464"/>
    <w:rsid w:val="00354886"/>
    <w:rsid w:val="00376292"/>
    <w:rsid w:val="0038302C"/>
    <w:rsid w:val="003841C3"/>
    <w:rsid w:val="00387298"/>
    <w:rsid w:val="003A6533"/>
    <w:rsid w:val="003C4689"/>
    <w:rsid w:val="003C6BD1"/>
    <w:rsid w:val="003D3A25"/>
    <w:rsid w:val="003E3EB4"/>
    <w:rsid w:val="003F36A2"/>
    <w:rsid w:val="004037E7"/>
    <w:rsid w:val="00407382"/>
    <w:rsid w:val="00407EE5"/>
    <w:rsid w:val="00413F50"/>
    <w:rsid w:val="00426565"/>
    <w:rsid w:val="00431B05"/>
    <w:rsid w:val="0043240C"/>
    <w:rsid w:val="00434742"/>
    <w:rsid w:val="0043639E"/>
    <w:rsid w:val="00450BEF"/>
    <w:rsid w:val="004548C5"/>
    <w:rsid w:val="00454A97"/>
    <w:rsid w:val="00454F34"/>
    <w:rsid w:val="004641FC"/>
    <w:rsid w:val="00490DCF"/>
    <w:rsid w:val="00496AEC"/>
    <w:rsid w:val="004A3E64"/>
    <w:rsid w:val="004E1867"/>
    <w:rsid w:val="004E7809"/>
    <w:rsid w:val="004E78F5"/>
    <w:rsid w:val="004F46A7"/>
    <w:rsid w:val="005019E2"/>
    <w:rsid w:val="00511E75"/>
    <w:rsid w:val="00516B67"/>
    <w:rsid w:val="005437DD"/>
    <w:rsid w:val="00545877"/>
    <w:rsid w:val="00554297"/>
    <w:rsid w:val="005575A1"/>
    <w:rsid w:val="00560C9F"/>
    <w:rsid w:val="00565996"/>
    <w:rsid w:val="00567B1D"/>
    <w:rsid w:val="0059030F"/>
    <w:rsid w:val="00592817"/>
    <w:rsid w:val="005C24C3"/>
    <w:rsid w:val="005C31EA"/>
    <w:rsid w:val="005E1610"/>
    <w:rsid w:val="005E2916"/>
    <w:rsid w:val="005F7B27"/>
    <w:rsid w:val="006033B5"/>
    <w:rsid w:val="0061477B"/>
    <w:rsid w:val="00647778"/>
    <w:rsid w:val="006602EF"/>
    <w:rsid w:val="00660F0B"/>
    <w:rsid w:val="00671816"/>
    <w:rsid w:val="00686507"/>
    <w:rsid w:val="0068783F"/>
    <w:rsid w:val="00690556"/>
    <w:rsid w:val="0069440F"/>
    <w:rsid w:val="006A52DC"/>
    <w:rsid w:val="006D4795"/>
    <w:rsid w:val="00704B65"/>
    <w:rsid w:val="00706D87"/>
    <w:rsid w:val="0071016C"/>
    <w:rsid w:val="00714FEF"/>
    <w:rsid w:val="00723839"/>
    <w:rsid w:val="00741F97"/>
    <w:rsid w:val="0074355A"/>
    <w:rsid w:val="00744308"/>
    <w:rsid w:val="007467A9"/>
    <w:rsid w:val="00746E28"/>
    <w:rsid w:val="0075151C"/>
    <w:rsid w:val="00772A29"/>
    <w:rsid w:val="00776EAB"/>
    <w:rsid w:val="00781BBA"/>
    <w:rsid w:val="00787991"/>
    <w:rsid w:val="00794B20"/>
    <w:rsid w:val="007A4179"/>
    <w:rsid w:val="007B50B8"/>
    <w:rsid w:val="007B548E"/>
    <w:rsid w:val="007B5B63"/>
    <w:rsid w:val="007C157F"/>
    <w:rsid w:val="007C50A2"/>
    <w:rsid w:val="007D30F4"/>
    <w:rsid w:val="007E7507"/>
    <w:rsid w:val="007F5C1E"/>
    <w:rsid w:val="00801AB8"/>
    <w:rsid w:val="00802B76"/>
    <w:rsid w:val="00814DC6"/>
    <w:rsid w:val="00827129"/>
    <w:rsid w:val="00840C56"/>
    <w:rsid w:val="008411AD"/>
    <w:rsid w:val="00847B4C"/>
    <w:rsid w:val="00870DA5"/>
    <w:rsid w:val="00877A8E"/>
    <w:rsid w:val="0088440A"/>
    <w:rsid w:val="00884BFC"/>
    <w:rsid w:val="008B2278"/>
    <w:rsid w:val="008B53DC"/>
    <w:rsid w:val="008D35AD"/>
    <w:rsid w:val="008E2564"/>
    <w:rsid w:val="008E2C08"/>
    <w:rsid w:val="008E359B"/>
    <w:rsid w:val="008E5C1E"/>
    <w:rsid w:val="00906BCF"/>
    <w:rsid w:val="00917F29"/>
    <w:rsid w:val="00921848"/>
    <w:rsid w:val="00921EF2"/>
    <w:rsid w:val="00922082"/>
    <w:rsid w:val="00922AF7"/>
    <w:rsid w:val="00942C2F"/>
    <w:rsid w:val="00947034"/>
    <w:rsid w:val="009537D7"/>
    <w:rsid w:val="0095723A"/>
    <w:rsid w:val="009935A9"/>
    <w:rsid w:val="00995777"/>
    <w:rsid w:val="009B4B3F"/>
    <w:rsid w:val="009C3F02"/>
    <w:rsid w:val="009C685A"/>
    <w:rsid w:val="009C782E"/>
    <w:rsid w:val="009D062D"/>
    <w:rsid w:val="009D6FFD"/>
    <w:rsid w:val="009E5779"/>
    <w:rsid w:val="009F20E2"/>
    <w:rsid w:val="009F2753"/>
    <w:rsid w:val="009F70AB"/>
    <w:rsid w:val="00A04576"/>
    <w:rsid w:val="00A06387"/>
    <w:rsid w:val="00A06A21"/>
    <w:rsid w:val="00A3322A"/>
    <w:rsid w:val="00A34FBC"/>
    <w:rsid w:val="00A46EAB"/>
    <w:rsid w:val="00A52FE9"/>
    <w:rsid w:val="00A66AA4"/>
    <w:rsid w:val="00A82922"/>
    <w:rsid w:val="00A914BF"/>
    <w:rsid w:val="00A965CF"/>
    <w:rsid w:val="00A9715F"/>
    <w:rsid w:val="00AF4F70"/>
    <w:rsid w:val="00AF5C0C"/>
    <w:rsid w:val="00AF5ECB"/>
    <w:rsid w:val="00B061E0"/>
    <w:rsid w:val="00B07711"/>
    <w:rsid w:val="00B233AF"/>
    <w:rsid w:val="00B236BE"/>
    <w:rsid w:val="00B277C3"/>
    <w:rsid w:val="00B359E8"/>
    <w:rsid w:val="00B363EB"/>
    <w:rsid w:val="00B40E88"/>
    <w:rsid w:val="00B853C9"/>
    <w:rsid w:val="00B9743B"/>
    <w:rsid w:val="00BA21D0"/>
    <w:rsid w:val="00BB757F"/>
    <w:rsid w:val="00BC2172"/>
    <w:rsid w:val="00BC6500"/>
    <w:rsid w:val="00BD2EC1"/>
    <w:rsid w:val="00BD6AAE"/>
    <w:rsid w:val="00BE4161"/>
    <w:rsid w:val="00BE5330"/>
    <w:rsid w:val="00BE76E2"/>
    <w:rsid w:val="00BF1840"/>
    <w:rsid w:val="00BF18F4"/>
    <w:rsid w:val="00BF377F"/>
    <w:rsid w:val="00BF4BB9"/>
    <w:rsid w:val="00BF51AC"/>
    <w:rsid w:val="00C06BD1"/>
    <w:rsid w:val="00C11B33"/>
    <w:rsid w:val="00C11DB3"/>
    <w:rsid w:val="00C23D37"/>
    <w:rsid w:val="00C30031"/>
    <w:rsid w:val="00C31775"/>
    <w:rsid w:val="00C37A2A"/>
    <w:rsid w:val="00C41B20"/>
    <w:rsid w:val="00C45107"/>
    <w:rsid w:val="00C507AB"/>
    <w:rsid w:val="00C626AB"/>
    <w:rsid w:val="00C7022F"/>
    <w:rsid w:val="00C7252A"/>
    <w:rsid w:val="00C838C9"/>
    <w:rsid w:val="00C86FF7"/>
    <w:rsid w:val="00C93887"/>
    <w:rsid w:val="00CB2223"/>
    <w:rsid w:val="00CB6A3F"/>
    <w:rsid w:val="00CB7D56"/>
    <w:rsid w:val="00CC14A1"/>
    <w:rsid w:val="00CD3D56"/>
    <w:rsid w:val="00CE4F22"/>
    <w:rsid w:val="00CE6383"/>
    <w:rsid w:val="00CE6471"/>
    <w:rsid w:val="00CE7F04"/>
    <w:rsid w:val="00CF4DB4"/>
    <w:rsid w:val="00D0018B"/>
    <w:rsid w:val="00D06CA6"/>
    <w:rsid w:val="00D0720C"/>
    <w:rsid w:val="00D123FF"/>
    <w:rsid w:val="00D20C41"/>
    <w:rsid w:val="00D231EA"/>
    <w:rsid w:val="00D32638"/>
    <w:rsid w:val="00D45271"/>
    <w:rsid w:val="00D50228"/>
    <w:rsid w:val="00D50E4F"/>
    <w:rsid w:val="00D57F8A"/>
    <w:rsid w:val="00D80682"/>
    <w:rsid w:val="00D81830"/>
    <w:rsid w:val="00DA0554"/>
    <w:rsid w:val="00DC211B"/>
    <w:rsid w:val="00DD5CEB"/>
    <w:rsid w:val="00DF20AD"/>
    <w:rsid w:val="00DF284F"/>
    <w:rsid w:val="00E06C65"/>
    <w:rsid w:val="00E10E49"/>
    <w:rsid w:val="00E27907"/>
    <w:rsid w:val="00E41E31"/>
    <w:rsid w:val="00E5187B"/>
    <w:rsid w:val="00E550E0"/>
    <w:rsid w:val="00E60BBE"/>
    <w:rsid w:val="00E63B8E"/>
    <w:rsid w:val="00E6511D"/>
    <w:rsid w:val="00E706A5"/>
    <w:rsid w:val="00E7394F"/>
    <w:rsid w:val="00E762E1"/>
    <w:rsid w:val="00E777B6"/>
    <w:rsid w:val="00E85265"/>
    <w:rsid w:val="00E90EBA"/>
    <w:rsid w:val="00E950A5"/>
    <w:rsid w:val="00E95140"/>
    <w:rsid w:val="00EA0752"/>
    <w:rsid w:val="00EB07EE"/>
    <w:rsid w:val="00EB6584"/>
    <w:rsid w:val="00EC2BE6"/>
    <w:rsid w:val="00EC468B"/>
    <w:rsid w:val="00ED0827"/>
    <w:rsid w:val="00ED3BE7"/>
    <w:rsid w:val="00ED6B7E"/>
    <w:rsid w:val="00EF71FE"/>
    <w:rsid w:val="00F00560"/>
    <w:rsid w:val="00F259E9"/>
    <w:rsid w:val="00F45CB3"/>
    <w:rsid w:val="00F53BF3"/>
    <w:rsid w:val="00F66BED"/>
    <w:rsid w:val="00FA5AFE"/>
    <w:rsid w:val="00FA6EAB"/>
    <w:rsid w:val="00FD427A"/>
    <w:rsid w:val="00FD7F00"/>
    <w:rsid w:val="00FF17C0"/>
    <w:rsid w:val="00FF2B3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4523D"/>
  <w15:docId w15:val="{4F87D843-C2BA-4A27-9D63-3EC713859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after="120"/>
      <w:ind w:left="709" w:hanging="709"/>
      <w:outlineLvl w:val="0"/>
    </w:pPr>
    <w:rPr>
      <w:rFonts w:ascii="Arial" w:eastAsia="Arial" w:hAnsi="Arial" w:cs="Arial"/>
      <w:b/>
      <w:sz w:val="22"/>
      <w:szCs w:val="22"/>
    </w:rPr>
  </w:style>
  <w:style w:type="paragraph" w:styleId="Heading2">
    <w:name w:val="heading 2"/>
    <w:basedOn w:val="Normal"/>
    <w:next w:val="Normal"/>
    <w:uiPriority w:val="9"/>
    <w:unhideWhenUsed/>
    <w:qFormat/>
    <w:pPr>
      <w:pBdr>
        <w:top w:val="nil"/>
        <w:left w:val="nil"/>
        <w:bottom w:val="nil"/>
        <w:right w:val="nil"/>
        <w:between w:val="nil"/>
      </w:pBdr>
      <w:spacing w:after="120"/>
      <w:ind w:left="709" w:hanging="709"/>
      <w:jc w:val="both"/>
      <w:outlineLvl w:val="1"/>
    </w:pPr>
    <w:rPr>
      <w:rFonts w:ascii="Arial" w:eastAsia="Arial" w:hAnsi="Arial" w:cs="Arial"/>
      <w:b/>
      <w:sz w:val="22"/>
      <w:szCs w:val="22"/>
    </w:rPr>
  </w:style>
  <w:style w:type="paragraph" w:styleId="Heading3">
    <w:name w:val="heading 3"/>
    <w:basedOn w:val="Normal"/>
    <w:next w:val="Normal"/>
    <w:uiPriority w:val="9"/>
    <w:unhideWhenUsed/>
    <w:qFormat/>
    <w:pPr>
      <w:pBdr>
        <w:top w:val="nil"/>
        <w:left w:val="nil"/>
        <w:bottom w:val="nil"/>
        <w:right w:val="nil"/>
        <w:between w:val="nil"/>
      </w:pBdr>
      <w:spacing w:after="120"/>
      <w:ind w:left="1224" w:hanging="504"/>
      <w:jc w:val="both"/>
      <w:outlineLvl w:val="2"/>
    </w:pPr>
    <w:rPr>
      <w:rFonts w:ascii="Arial" w:eastAsia="Arial" w:hAnsi="Arial" w:cs="Arial"/>
      <w:b/>
      <w:color w:val="000000"/>
      <w:sz w:val="22"/>
      <w:szCs w:val="22"/>
    </w:rPr>
  </w:style>
  <w:style w:type="paragraph" w:styleId="Heading4">
    <w:name w:val="heading 4"/>
    <w:basedOn w:val="Normal"/>
    <w:next w:val="Normal"/>
    <w:uiPriority w:val="9"/>
    <w:semiHidden/>
    <w:unhideWhenUsed/>
    <w:qFormat/>
    <w:pPr>
      <w:keepNext/>
      <w:spacing w:after="240"/>
      <w:jc w:val="center"/>
      <w:outlineLvl w:val="3"/>
    </w:pPr>
    <w:rPr>
      <w:rFonts w:ascii="Open Sans" w:eastAsia="Open Sans" w:hAnsi="Open Sans" w:cs="Open Sans"/>
      <w:b/>
      <w:i/>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7">
    <w:name w:val="heading 7"/>
    <w:next w:val="Normal"/>
    <w:link w:val="Heading7Char"/>
    <w:uiPriority w:val="9"/>
    <w:unhideWhenUsed/>
    <w:qFormat/>
    <w:rsid w:val="00D42DE1"/>
    <w:pPr>
      <w:ind w:left="1418" w:hanging="992"/>
      <w:outlineLvl w:val="6"/>
    </w:pPr>
  </w:style>
  <w:style w:type="paragraph" w:styleId="Heading8">
    <w:name w:val="heading 8"/>
    <w:basedOn w:val="Heading7"/>
    <w:next w:val="Normal"/>
    <w:link w:val="Heading8Char"/>
    <w:uiPriority w:val="9"/>
    <w:unhideWhenUsed/>
    <w:qFormat/>
    <w:rsid w:val="00500FC5"/>
    <w:pPr>
      <w:numPr>
        <w:ilvl w:val="4"/>
      </w:numPr>
      <w:ind w:left="1560" w:hanging="993"/>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jc w:val="center"/>
    </w:pPr>
    <w:rPr>
      <w:b/>
      <w:sz w:val="20"/>
      <w:szCs w:val="20"/>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6">
    <w:name w:val="TableNormal6"/>
    <w:tblPr>
      <w:tblCellMar>
        <w:top w:w="0" w:type="dxa"/>
        <w:left w:w="0" w:type="dxa"/>
        <w:bottom w:w="0" w:type="dxa"/>
        <w:right w:w="0" w:type="dxa"/>
      </w:tblCellMar>
    </w:tblPr>
  </w:style>
  <w:style w:type="table" w:customStyle="1" w:styleId="TableNormal5">
    <w:name w:val="TableNormal5"/>
    <w:tblPr>
      <w:tblCellMar>
        <w:top w:w="0" w:type="dxa"/>
        <w:left w:w="0" w:type="dxa"/>
        <w:bottom w:w="0" w:type="dxa"/>
        <w:right w:w="0" w:type="dxa"/>
      </w:tblCellMar>
    </w:tblPr>
  </w:style>
  <w:style w:type="table" w:customStyle="1" w:styleId="TableNormal4">
    <w:name w:val="TableNormal4"/>
    <w:tblPr>
      <w:tblCellMar>
        <w:top w:w="0" w:type="dxa"/>
        <w:left w:w="0" w:type="dxa"/>
        <w:bottom w:w="0" w:type="dxa"/>
        <w:right w:w="0" w:type="dxa"/>
      </w:tblCellMar>
    </w:tblPr>
  </w:style>
  <w:style w:type="table" w:customStyle="1" w:styleId="TableNormal30">
    <w:name w:val="TableNormal3"/>
    <w:tblPr>
      <w:tblCellMar>
        <w:top w:w="0" w:type="dxa"/>
        <w:left w:w="0" w:type="dxa"/>
        <w:bottom w:w="0" w:type="dxa"/>
        <w:right w:w="0" w:type="dxa"/>
      </w:tblCellMar>
    </w:tblPr>
  </w:style>
  <w:style w:type="table" w:customStyle="1" w:styleId="TableNormal20">
    <w:name w:val="TableNormal2"/>
    <w:tblPr>
      <w:tblCellMar>
        <w:top w:w="0" w:type="dxa"/>
        <w:left w:w="0" w:type="dxa"/>
        <w:bottom w:w="0" w:type="dxa"/>
        <w:right w:w="0" w:type="dxa"/>
      </w:tblCellMar>
    </w:tblPr>
  </w:style>
  <w:style w:type="table" w:customStyle="1" w:styleId="TableNormal10">
    <w:name w:val="Table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table" w:customStyle="1" w:styleId="TableNormal12">
    <w:name w:val="Table Normal12"/>
    <w:tblPr>
      <w:tblCellMar>
        <w:top w:w="0" w:type="dxa"/>
        <w:left w:w="0" w:type="dxa"/>
        <w:bottom w:w="0" w:type="dxa"/>
        <w:right w:w="0" w:type="dxa"/>
      </w:tblCellMar>
    </w:tblPr>
  </w:style>
  <w:style w:type="table" w:customStyle="1" w:styleId="TableNormal21">
    <w:name w:val="Table Normal2"/>
    <w:tblPr>
      <w:tblCellMar>
        <w:top w:w="0" w:type="dxa"/>
        <w:left w:w="0" w:type="dxa"/>
        <w:bottom w:w="0" w:type="dxa"/>
        <w:right w:w="0" w:type="dxa"/>
      </w:tblCellMar>
    </w:tblPr>
  </w:style>
  <w:style w:type="table" w:customStyle="1" w:styleId="TableNormal31">
    <w:name w:val="Table Normal3"/>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00">
    <w:name w:val="Table Normal0"/>
    <w:tblPr>
      <w:tblCellMar>
        <w:top w:w="0" w:type="dxa"/>
        <w:left w:w="0" w:type="dxa"/>
        <w:bottom w:w="0" w:type="dxa"/>
        <w:right w:w="0" w:type="dxa"/>
      </w:tblCellMar>
    </w:tblPr>
  </w:style>
  <w:style w:type="table" w:customStyle="1" w:styleId="TableNormal100">
    <w:name w:val="Table Normal10"/>
    <w:rsid w:val="00823CC8"/>
    <w:tblPr>
      <w:tblCellMar>
        <w:top w:w="0" w:type="dxa"/>
        <w:left w:w="0" w:type="dxa"/>
        <w:bottom w:w="0" w:type="dxa"/>
        <w:right w:w="0" w:type="dxa"/>
      </w:tblCellMar>
    </w:tblPr>
  </w:style>
  <w:style w:type="paragraph" w:styleId="Header">
    <w:name w:val="header"/>
    <w:basedOn w:val="Normal"/>
    <w:link w:val="HeaderChar"/>
    <w:unhideWhenUsed/>
    <w:rsid w:val="005C3B54"/>
    <w:pPr>
      <w:tabs>
        <w:tab w:val="center" w:pos="4419"/>
        <w:tab w:val="right" w:pos="8838"/>
      </w:tabs>
    </w:pPr>
  </w:style>
  <w:style w:type="character" w:customStyle="1" w:styleId="HeaderChar">
    <w:name w:val="Header Char"/>
    <w:basedOn w:val="DefaultParagraphFont"/>
    <w:link w:val="Header"/>
    <w:rsid w:val="005C3B54"/>
  </w:style>
  <w:style w:type="paragraph" w:styleId="Footer">
    <w:name w:val="footer"/>
    <w:basedOn w:val="Normal"/>
    <w:link w:val="FooterChar"/>
    <w:uiPriority w:val="99"/>
    <w:unhideWhenUsed/>
    <w:rsid w:val="005C3B54"/>
    <w:pPr>
      <w:tabs>
        <w:tab w:val="center" w:pos="4419"/>
        <w:tab w:val="right" w:pos="8838"/>
      </w:tabs>
    </w:pPr>
  </w:style>
  <w:style w:type="character" w:customStyle="1" w:styleId="FooterChar">
    <w:name w:val="Footer Char"/>
    <w:basedOn w:val="DefaultParagraphFont"/>
    <w:link w:val="Footer"/>
    <w:uiPriority w:val="99"/>
    <w:rsid w:val="005C3B54"/>
  </w:style>
  <w:style w:type="character" w:customStyle="1" w:styleId="Heading8Char">
    <w:name w:val="Heading 8 Char"/>
    <w:basedOn w:val="DefaultParagraphFont"/>
    <w:link w:val="Heading8"/>
    <w:uiPriority w:val="9"/>
    <w:rsid w:val="00500FC5"/>
    <w:rPr>
      <w:rFonts w:ascii="Arial" w:eastAsia="Arial" w:hAnsi="Arial" w:cs="Arial"/>
      <w:b/>
      <w:bCs/>
      <w:color w:val="000000"/>
      <w:sz w:val="22"/>
      <w:szCs w:val="22"/>
    </w:rPr>
  </w:style>
  <w:style w:type="character" w:customStyle="1" w:styleId="PuestoCar">
    <w:name w:val="Puesto Car"/>
    <w:rsid w:val="0010197F"/>
    <w:rPr>
      <w:b/>
      <w:sz w:val="20"/>
    </w:rPr>
  </w:style>
  <w:style w:type="paragraph" w:styleId="BalloonText">
    <w:name w:val="Balloon Text"/>
    <w:basedOn w:val="Normal"/>
    <w:link w:val="BalloonTextChar"/>
    <w:uiPriority w:val="99"/>
    <w:semiHidden/>
    <w:unhideWhenUsed/>
    <w:rsid w:val="005C3B54"/>
    <w:rPr>
      <w:rFonts w:ascii="Tahoma" w:hAnsi="Tahoma" w:cs="Tahoma"/>
      <w:sz w:val="16"/>
      <w:szCs w:val="16"/>
    </w:rPr>
  </w:style>
  <w:style w:type="character" w:customStyle="1" w:styleId="BalloonTextChar">
    <w:name w:val="Balloon Text Char"/>
    <w:basedOn w:val="DefaultParagraphFont"/>
    <w:link w:val="BalloonText"/>
    <w:uiPriority w:val="99"/>
    <w:semiHidden/>
    <w:rsid w:val="005C3B54"/>
    <w:rPr>
      <w:rFonts w:ascii="Tahoma" w:hAnsi="Tahoma" w:cs="Tahoma"/>
      <w:sz w:val="16"/>
      <w:szCs w:val="16"/>
    </w:rPr>
  </w:style>
  <w:style w:type="character" w:styleId="Hyperlink">
    <w:name w:val="Hyperlink"/>
    <w:basedOn w:val="DefaultParagraphFont"/>
    <w:uiPriority w:val="99"/>
    <w:unhideWhenUsed/>
    <w:rsid w:val="00151F03"/>
    <w:rPr>
      <w:color w:val="0000FF" w:themeColor="hyperlink"/>
      <w:u w:val="single"/>
    </w:rPr>
  </w:style>
  <w:style w:type="paragraph" w:styleId="ListParagraph">
    <w:name w:val="List Paragraph"/>
    <w:aliases w:val="Párrafo"/>
    <w:basedOn w:val="Normal"/>
    <w:link w:val="ListParagraphChar"/>
    <w:uiPriority w:val="34"/>
    <w:qFormat/>
    <w:rsid w:val="00913B6A"/>
    <w:pPr>
      <w:spacing w:after="120"/>
      <w:ind w:left="709"/>
      <w:jc w:val="both"/>
    </w:pPr>
    <w:rPr>
      <w:rFonts w:ascii="Arial" w:eastAsia="Arial" w:hAnsi="Arial" w:cs="Arial"/>
      <w:sz w:val="22"/>
      <w:szCs w:val="22"/>
    </w:rPr>
  </w:style>
  <w:style w:type="character" w:styleId="CommentReference">
    <w:name w:val="annotation reference"/>
    <w:basedOn w:val="DefaultParagraphFont"/>
    <w:uiPriority w:val="99"/>
    <w:semiHidden/>
    <w:unhideWhenUsed/>
    <w:rsid w:val="00083D80"/>
    <w:rPr>
      <w:sz w:val="16"/>
      <w:szCs w:val="16"/>
    </w:rPr>
  </w:style>
  <w:style w:type="paragraph" w:styleId="CommentText">
    <w:name w:val="annotation text"/>
    <w:basedOn w:val="Normal"/>
    <w:link w:val="CommentTextChar"/>
    <w:uiPriority w:val="99"/>
    <w:unhideWhenUsed/>
    <w:rsid w:val="00083D80"/>
    <w:rPr>
      <w:sz w:val="20"/>
    </w:rPr>
  </w:style>
  <w:style w:type="character" w:customStyle="1" w:styleId="CommentTextChar">
    <w:name w:val="Comment Text Char"/>
    <w:basedOn w:val="DefaultParagraphFont"/>
    <w:link w:val="CommentText"/>
    <w:uiPriority w:val="99"/>
    <w:rsid w:val="00083D80"/>
    <w:rPr>
      <w:sz w:val="20"/>
    </w:rPr>
  </w:style>
  <w:style w:type="paragraph" w:styleId="CommentSubject">
    <w:name w:val="annotation subject"/>
    <w:basedOn w:val="CommentText"/>
    <w:next w:val="CommentText"/>
    <w:link w:val="CommentSubjectChar"/>
    <w:uiPriority w:val="99"/>
    <w:semiHidden/>
    <w:unhideWhenUsed/>
    <w:rsid w:val="00083D80"/>
    <w:rPr>
      <w:b/>
      <w:bCs/>
    </w:rPr>
  </w:style>
  <w:style w:type="character" w:customStyle="1" w:styleId="CommentSubjectChar">
    <w:name w:val="Comment Subject Char"/>
    <w:basedOn w:val="CommentTextChar"/>
    <w:link w:val="CommentSubject"/>
    <w:uiPriority w:val="99"/>
    <w:semiHidden/>
    <w:rsid w:val="00083D80"/>
    <w:rPr>
      <w:b/>
      <w:bCs/>
      <w:sz w:val="20"/>
    </w:rPr>
  </w:style>
  <w:style w:type="paragraph" w:styleId="TOC1">
    <w:name w:val="toc 1"/>
    <w:basedOn w:val="Normal"/>
    <w:next w:val="Normal"/>
    <w:autoRedefine/>
    <w:uiPriority w:val="39"/>
    <w:unhideWhenUsed/>
    <w:rsid w:val="00EE4E65"/>
    <w:pPr>
      <w:tabs>
        <w:tab w:val="left" w:pos="480"/>
        <w:tab w:val="right" w:leader="dot" w:pos="9061"/>
      </w:tabs>
      <w:spacing w:line="480" w:lineRule="auto"/>
    </w:pPr>
    <w:rPr>
      <w:rFonts w:ascii="Arial" w:hAnsi="Arial"/>
      <w:noProof/>
      <w:sz w:val="22"/>
    </w:rPr>
  </w:style>
  <w:style w:type="paragraph" w:customStyle="1" w:styleId="parrafo">
    <w:name w:val="parrafo"/>
    <w:basedOn w:val="Estilo3"/>
    <w:link w:val="parrafoCar"/>
    <w:qFormat/>
    <w:rsid w:val="00F71D62"/>
  </w:style>
  <w:style w:type="paragraph" w:customStyle="1" w:styleId="Estilo1">
    <w:name w:val="Estilo1"/>
    <w:basedOn w:val="Normal"/>
    <w:link w:val="Estilo1Car"/>
    <w:qFormat/>
    <w:rsid w:val="00913B6A"/>
    <w:pPr>
      <w:numPr>
        <w:numId w:val="4"/>
      </w:numPr>
      <w:pBdr>
        <w:top w:val="nil"/>
        <w:left w:val="nil"/>
        <w:bottom w:val="nil"/>
        <w:right w:val="nil"/>
        <w:between w:val="nil"/>
      </w:pBdr>
      <w:spacing w:after="120"/>
      <w:ind w:left="709" w:hanging="709"/>
    </w:pPr>
    <w:rPr>
      <w:rFonts w:ascii="Arial" w:eastAsia="Arial" w:hAnsi="Arial" w:cs="Arial"/>
      <w:b/>
      <w:sz w:val="22"/>
      <w:szCs w:val="22"/>
    </w:rPr>
  </w:style>
  <w:style w:type="paragraph" w:customStyle="1" w:styleId="Estilo2">
    <w:name w:val="Estilo2"/>
    <w:basedOn w:val="Estilo3"/>
    <w:link w:val="Estilo2Car"/>
    <w:qFormat/>
    <w:rsid w:val="009260BF"/>
    <w:pPr>
      <w:numPr>
        <w:ilvl w:val="3"/>
      </w:numPr>
      <w:ind w:left="2925" w:hanging="180"/>
    </w:pPr>
    <w:rPr>
      <w:b/>
    </w:rPr>
  </w:style>
  <w:style w:type="character" w:customStyle="1" w:styleId="parrafoCar">
    <w:name w:val="parrafo Car"/>
    <w:basedOn w:val="DefaultParagraphFont"/>
    <w:link w:val="parrafo"/>
    <w:rsid w:val="00F71D62"/>
    <w:rPr>
      <w:rFonts w:ascii="Arial" w:eastAsia="Arial" w:hAnsi="Arial" w:cs="Arial"/>
      <w:sz w:val="22"/>
      <w:szCs w:val="22"/>
    </w:rPr>
  </w:style>
  <w:style w:type="paragraph" w:customStyle="1" w:styleId="Estilo3">
    <w:name w:val="Estilo3"/>
    <w:link w:val="Estilo3Car"/>
    <w:qFormat/>
    <w:rsid w:val="004D6393"/>
    <w:pPr>
      <w:ind w:left="2925" w:hanging="180"/>
    </w:pPr>
  </w:style>
  <w:style w:type="character" w:customStyle="1" w:styleId="Estilo2Car">
    <w:name w:val="Estilo2 Car"/>
    <w:basedOn w:val="DefaultParagraphFont"/>
    <w:link w:val="Estilo2"/>
    <w:rsid w:val="009260BF"/>
    <w:rPr>
      <w:rFonts w:ascii="Arial" w:eastAsia="Arial" w:hAnsi="Arial" w:cs="Arial"/>
      <w:b/>
      <w:sz w:val="22"/>
      <w:szCs w:val="22"/>
    </w:rPr>
  </w:style>
  <w:style w:type="character" w:customStyle="1" w:styleId="Estilo3Car">
    <w:name w:val="Estilo3 Car"/>
    <w:basedOn w:val="Estilo2Car"/>
    <w:link w:val="Estilo3"/>
    <w:rsid w:val="004D6393"/>
    <w:rPr>
      <w:rFonts w:ascii="Arial" w:eastAsia="Arial" w:hAnsi="Arial" w:cs="Arial"/>
      <w:b w:val="0"/>
      <w:sz w:val="22"/>
      <w:szCs w:val="22"/>
    </w:rPr>
  </w:style>
  <w:style w:type="paragraph" w:customStyle="1" w:styleId="abc">
    <w:name w:val="abc"/>
    <w:basedOn w:val="Estilo3"/>
    <w:link w:val="abcCar"/>
    <w:qFormat/>
    <w:rsid w:val="008B354A"/>
    <w:pPr>
      <w:numPr>
        <w:ilvl w:val="1"/>
        <w:numId w:val="1"/>
      </w:numPr>
    </w:pPr>
    <w:rPr>
      <w:b/>
    </w:rPr>
  </w:style>
  <w:style w:type="character" w:customStyle="1" w:styleId="abcCar">
    <w:name w:val="abc Car"/>
    <w:basedOn w:val="parrafoCar"/>
    <w:link w:val="abc"/>
    <w:rsid w:val="008B354A"/>
    <w:rPr>
      <w:rFonts w:ascii="Arial" w:eastAsia="Arial" w:hAnsi="Arial" w:cs="Arial"/>
      <w:b/>
      <w:sz w:val="22"/>
      <w:szCs w:val="22"/>
    </w:rPr>
  </w:style>
  <w:style w:type="paragraph" w:customStyle="1" w:styleId="Estilo4">
    <w:name w:val="Estilo4"/>
    <w:basedOn w:val="parrafo"/>
    <w:link w:val="Estilo4Car"/>
    <w:rsid w:val="0010197F"/>
    <w:pPr>
      <w:ind w:left="709"/>
    </w:pPr>
  </w:style>
  <w:style w:type="character" w:customStyle="1" w:styleId="Estilo4Car">
    <w:name w:val="Estilo4 Car"/>
    <w:link w:val="Estilo4"/>
    <w:rsid w:val="0010197F"/>
    <w:rPr>
      <w:rFonts w:ascii="Arial" w:eastAsia="Arial" w:hAnsi="Arial" w:cs="Arial"/>
      <w:sz w:val="22"/>
      <w:szCs w:val="22"/>
    </w:rPr>
  </w:style>
  <w:style w:type="character" w:customStyle="1" w:styleId="Heading7Char">
    <w:name w:val="Heading 7 Char"/>
    <w:basedOn w:val="DefaultParagraphFont"/>
    <w:link w:val="Heading7"/>
    <w:uiPriority w:val="9"/>
    <w:rsid w:val="00D42DE1"/>
    <w:rPr>
      <w:rFonts w:ascii="Arial" w:eastAsia="Arial" w:hAnsi="Arial" w:cs="Arial"/>
      <w:b/>
      <w:bCs/>
      <w:color w:val="000000"/>
      <w:sz w:val="22"/>
      <w:szCs w:val="22"/>
    </w:rPr>
  </w:style>
  <w:style w:type="paragraph" w:styleId="TOCHeading">
    <w:name w:val="TOC Heading"/>
    <w:next w:val="Normal"/>
    <w:uiPriority w:val="39"/>
    <w:unhideWhenUsed/>
    <w:qFormat/>
    <w:rsid w:val="0010197F"/>
    <w:pPr>
      <w:keepNext/>
      <w:keepLines/>
      <w:spacing w:before="480"/>
    </w:pPr>
    <w:rPr>
      <w:rFonts w:asciiTheme="majorHAnsi" w:eastAsiaTheme="majorEastAsia" w:hAnsiTheme="majorHAnsi" w:cstheme="majorBidi"/>
      <w:bCs/>
      <w:color w:val="365F91" w:themeColor="accent1" w:themeShade="BF"/>
      <w:sz w:val="28"/>
      <w:szCs w:val="28"/>
    </w:rPr>
  </w:style>
  <w:style w:type="paragraph" w:styleId="NoSpacing">
    <w:name w:val="No Spacing"/>
    <w:uiPriority w:val="1"/>
    <w:qFormat/>
    <w:rsid w:val="0010197F"/>
  </w:style>
  <w:style w:type="character" w:customStyle="1" w:styleId="Estilo1Car">
    <w:name w:val="Estilo1 Car"/>
    <w:link w:val="Estilo1"/>
    <w:rsid w:val="00913B6A"/>
    <w:rPr>
      <w:rFonts w:ascii="Arial" w:eastAsia="Arial" w:hAnsi="Arial" w:cs="Arial"/>
      <w:b/>
      <w:sz w:val="22"/>
      <w:szCs w:val="22"/>
    </w:rPr>
  </w:style>
  <w:style w:type="paragraph" w:styleId="TOC2">
    <w:name w:val="toc 2"/>
    <w:basedOn w:val="Normal"/>
    <w:next w:val="Normal"/>
    <w:autoRedefine/>
    <w:uiPriority w:val="39"/>
    <w:unhideWhenUsed/>
    <w:rsid w:val="008E4EC6"/>
    <w:pPr>
      <w:spacing w:after="100"/>
      <w:ind w:left="240"/>
    </w:pPr>
  </w:style>
  <w:style w:type="paragraph" w:styleId="TOC3">
    <w:name w:val="toc 3"/>
    <w:basedOn w:val="Normal"/>
    <w:next w:val="Normal"/>
    <w:autoRedefine/>
    <w:uiPriority w:val="39"/>
    <w:unhideWhenUsed/>
    <w:rsid w:val="008E4EC6"/>
    <w:pPr>
      <w:spacing w:after="100"/>
      <w:ind w:left="480"/>
    </w:pPr>
  </w:style>
  <w:style w:type="table" w:styleId="TableGrid">
    <w:name w:val="Table Grid"/>
    <w:basedOn w:val="TableNormal"/>
    <w:uiPriority w:val="59"/>
    <w:rsid w:val="00B71A3C"/>
    <w:rPr>
      <w:rFonts w:asciiTheme="minorHAnsi" w:eastAsiaTheme="minorEastAsia" w:hAnsiTheme="minorHAnsi" w:cstheme="minorBidi"/>
      <w:sz w:val="22"/>
      <w:szCs w:val="22"/>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0">
    <w:name w:val="Parrafo"/>
    <w:qFormat/>
    <w:rsid w:val="00D71099"/>
  </w:style>
  <w:style w:type="paragraph" w:styleId="FootnoteText">
    <w:name w:val="footnote text"/>
    <w:basedOn w:val="Normal"/>
    <w:link w:val="FootnoteTextChar"/>
    <w:uiPriority w:val="99"/>
    <w:semiHidden/>
    <w:unhideWhenUsed/>
    <w:rsid w:val="008731D2"/>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731D2"/>
    <w:rPr>
      <w:rFonts w:asciiTheme="minorHAnsi" w:eastAsiaTheme="minorHAnsi" w:hAnsiTheme="minorHAnsi" w:cstheme="minorBidi"/>
      <w:color w:val="auto"/>
      <w:sz w:val="20"/>
      <w:szCs w:val="20"/>
      <w:lang w:eastAsia="en-US"/>
    </w:rPr>
  </w:style>
  <w:style w:type="character" w:styleId="FootnoteReference">
    <w:name w:val="footnote reference"/>
    <w:basedOn w:val="DefaultParagraphFont"/>
    <w:uiPriority w:val="99"/>
    <w:semiHidden/>
    <w:unhideWhenUsed/>
    <w:rsid w:val="008731D2"/>
    <w:rPr>
      <w:vertAlign w:val="superscript"/>
    </w:rPr>
  </w:style>
  <w:style w:type="paragraph" w:styleId="NormalWeb">
    <w:name w:val="Normal (Web)"/>
    <w:basedOn w:val="Normal"/>
    <w:uiPriority w:val="99"/>
    <w:unhideWhenUsed/>
    <w:rsid w:val="00697D31"/>
    <w:pPr>
      <w:spacing w:before="100" w:beforeAutospacing="1" w:after="100" w:afterAutospacing="1"/>
    </w:pPr>
  </w:style>
  <w:style w:type="character" w:styleId="Strong">
    <w:name w:val="Strong"/>
    <w:basedOn w:val="DefaultParagraphFont"/>
    <w:uiPriority w:val="22"/>
    <w:qFormat/>
    <w:rsid w:val="00697D31"/>
    <w:rPr>
      <w:b/>
      <w:bCs/>
    </w:rPr>
  </w:style>
  <w:style w:type="paragraph" w:styleId="Revision">
    <w:name w:val="Revision"/>
    <w:hidden/>
    <w:uiPriority w:val="99"/>
    <w:semiHidden/>
    <w:rsid w:val="006D1E6B"/>
  </w:style>
  <w:style w:type="character" w:customStyle="1" w:styleId="apple-converted-space">
    <w:name w:val="apple-converted-space"/>
    <w:basedOn w:val="DefaultParagraphFont"/>
    <w:rsid w:val="001C6898"/>
  </w:style>
  <w:style w:type="paragraph" w:customStyle="1" w:styleId="cuerpo">
    <w:name w:val="cuerpo"/>
    <w:basedOn w:val="Normal"/>
    <w:rsid w:val="00A71283"/>
    <w:pPr>
      <w:spacing w:before="100" w:beforeAutospacing="1" w:after="100" w:afterAutospacing="1"/>
    </w:pPr>
  </w:style>
  <w:style w:type="character" w:customStyle="1" w:styleId="no-style-override">
    <w:name w:val="no-style-override"/>
    <w:basedOn w:val="DefaultParagraphFont"/>
    <w:rsid w:val="00A71283"/>
  </w:style>
  <w:style w:type="paragraph" w:styleId="BodyText">
    <w:name w:val="Body Text"/>
    <w:basedOn w:val="Normal"/>
    <w:link w:val="BodyTextChar"/>
    <w:uiPriority w:val="1"/>
    <w:qFormat/>
    <w:rsid w:val="000F4267"/>
    <w:pPr>
      <w:widowControl w:val="0"/>
      <w:autoSpaceDE w:val="0"/>
      <w:autoSpaceDN w:val="0"/>
      <w:adjustRightInd w:val="0"/>
    </w:pPr>
    <w:rPr>
      <w:rFonts w:ascii="Arial" w:eastAsiaTheme="minorEastAsia" w:hAnsi="Arial" w:cs="Arial"/>
      <w:sz w:val="22"/>
      <w:szCs w:val="22"/>
    </w:rPr>
  </w:style>
  <w:style w:type="character" w:customStyle="1" w:styleId="BodyTextChar">
    <w:name w:val="Body Text Char"/>
    <w:basedOn w:val="DefaultParagraphFont"/>
    <w:link w:val="BodyText"/>
    <w:uiPriority w:val="1"/>
    <w:rsid w:val="000F4267"/>
    <w:rPr>
      <w:rFonts w:ascii="Arial" w:eastAsiaTheme="minorEastAsia" w:hAnsi="Arial" w:cs="Arial"/>
      <w:color w:val="auto"/>
      <w:sz w:val="22"/>
      <w:szCs w:val="22"/>
    </w:rPr>
  </w:style>
  <w:style w:type="character" w:styleId="FollowedHyperlink">
    <w:name w:val="FollowedHyperlink"/>
    <w:basedOn w:val="DefaultParagraphFont"/>
    <w:uiPriority w:val="99"/>
    <w:semiHidden/>
    <w:unhideWhenUsed/>
    <w:rsid w:val="00231CE4"/>
    <w:rPr>
      <w:color w:val="800080" w:themeColor="followedHyperlink"/>
      <w:u w:val="single"/>
    </w:rPr>
  </w:style>
  <w:style w:type="paragraph" w:customStyle="1" w:styleId="Default">
    <w:name w:val="Default"/>
    <w:rsid w:val="00E36B0E"/>
    <w:pPr>
      <w:autoSpaceDE w:val="0"/>
      <w:autoSpaceDN w:val="0"/>
      <w:adjustRightInd w:val="0"/>
    </w:pPr>
    <w:rPr>
      <w:rFonts w:eastAsiaTheme="minorHAnsi"/>
    </w:rPr>
  </w:style>
  <w:style w:type="character" w:customStyle="1" w:styleId="Ttulo1Car">
    <w:name w:val="Título 1 Car"/>
    <w:basedOn w:val="DefaultParagraphFont"/>
    <w:uiPriority w:val="9"/>
    <w:rsid w:val="00913B6A"/>
    <w:rPr>
      <w:rFonts w:ascii="Arial" w:eastAsia="Arial" w:hAnsi="Arial" w:cs="Arial"/>
      <w:b/>
      <w:sz w:val="22"/>
      <w:szCs w:val="22"/>
    </w:rPr>
  </w:style>
  <w:style w:type="character" w:customStyle="1" w:styleId="WW8Num2z3">
    <w:name w:val="WW8Num2z3"/>
    <w:rsid w:val="00393745"/>
    <w:rPr>
      <w:b/>
      <w:i w:val="0"/>
    </w:rPr>
  </w:style>
  <w:style w:type="character" w:customStyle="1" w:styleId="TextocomentarioCar1">
    <w:name w:val="Texto comentario Car1"/>
    <w:uiPriority w:val="99"/>
    <w:semiHidden/>
    <w:locked/>
    <w:rsid w:val="009C61CC"/>
    <w:rPr>
      <w:rFonts w:ascii="Arial" w:eastAsia="Arial" w:hAnsi="Arial"/>
      <w:color w:val="auto"/>
      <w:sz w:val="20"/>
      <w:szCs w:val="20"/>
      <w:lang w:val="es-ES_tradnl" w:eastAsia="ar-SA"/>
    </w:rPr>
  </w:style>
  <w:style w:type="paragraph" w:styleId="EndnoteText">
    <w:name w:val="endnote text"/>
    <w:basedOn w:val="Normal"/>
    <w:link w:val="EndnoteTextChar"/>
    <w:uiPriority w:val="99"/>
    <w:semiHidden/>
    <w:unhideWhenUsed/>
    <w:rsid w:val="0046385D"/>
    <w:rPr>
      <w:sz w:val="20"/>
      <w:szCs w:val="20"/>
    </w:rPr>
  </w:style>
  <w:style w:type="character" w:customStyle="1" w:styleId="EndnoteTextChar">
    <w:name w:val="Endnote Text Char"/>
    <w:basedOn w:val="DefaultParagraphFont"/>
    <w:link w:val="EndnoteText"/>
    <w:uiPriority w:val="99"/>
    <w:semiHidden/>
    <w:rsid w:val="0046385D"/>
    <w:rPr>
      <w:sz w:val="20"/>
      <w:szCs w:val="20"/>
    </w:rPr>
  </w:style>
  <w:style w:type="character" w:styleId="EndnoteReference">
    <w:name w:val="endnote reference"/>
    <w:basedOn w:val="DefaultParagraphFont"/>
    <w:uiPriority w:val="99"/>
    <w:semiHidden/>
    <w:unhideWhenUsed/>
    <w:rsid w:val="0046385D"/>
    <w:rPr>
      <w:vertAlign w:val="superscript"/>
    </w:rPr>
  </w:style>
  <w:style w:type="character" w:customStyle="1" w:styleId="ListParagraphChar">
    <w:name w:val="List Paragraph Char"/>
    <w:aliases w:val="Párrafo Char"/>
    <w:link w:val="ListParagraph"/>
    <w:uiPriority w:val="34"/>
    <w:qFormat/>
    <w:locked/>
    <w:rsid w:val="00913B6A"/>
    <w:rPr>
      <w:rFonts w:ascii="Arial" w:eastAsia="Arial" w:hAnsi="Arial" w:cs="Arial"/>
      <w:sz w:val="22"/>
      <w:szCs w:val="22"/>
    </w:rPr>
  </w:style>
  <w:style w:type="paragraph" w:styleId="BodyTextIndent2">
    <w:name w:val="Body Text Indent 2"/>
    <w:basedOn w:val="Normal"/>
    <w:link w:val="BodyTextIndent2Char"/>
    <w:uiPriority w:val="99"/>
    <w:semiHidden/>
    <w:unhideWhenUsed/>
    <w:rsid w:val="00B83DD3"/>
    <w:pPr>
      <w:spacing w:after="120" w:line="480" w:lineRule="auto"/>
      <w:ind w:left="283"/>
    </w:pPr>
  </w:style>
  <w:style w:type="character" w:customStyle="1" w:styleId="BodyTextIndent2Char">
    <w:name w:val="Body Text Indent 2 Char"/>
    <w:basedOn w:val="DefaultParagraphFont"/>
    <w:link w:val="BodyTextIndent2"/>
    <w:uiPriority w:val="99"/>
    <w:semiHidden/>
    <w:rsid w:val="00B83DD3"/>
  </w:style>
  <w:style w:type="table" w:customStyle="1" w:styleId="3">
    <w:name w:val="3"/>
    <w:basedOn w:val="TableNormal100"/>
    <w:tblPr>
      <w:tblStyleRowBandSize w:val="1"/>
      <w:tblStyleColBandSize w:val="1"/>
      <w:tblCellMar>
        <w:left w:w="115" w:type="dxa"/>
        <w:right w:w="115" w:type="dxa"/>
      </w:tblCellMar>
    </w:tblPr>
  </w:style>
  <w:style w:type="table" w:customStyle="1" w:styleId="2">
    <w:name w:val="2"/>
    <w:basedOn w:val="TableNormal100"/>
    <w:tblPr>
      <w:tblStyleRowBandSize w:val="1"/>
      <w:tblStyleColBandSize w:val="1"/>
      <w:tblCellMar>
        <w:left w:w="115" w:type="dxa"/>
        <w:right w:w="115" w:type="dxa"/>
      </w:tblCellMar>
    </w:tblPr>
  </w:style>
  <w:style w:type="table" w:customStyle="1" w:styleId="1">
    <w:name w:val="1"/>
    <w:basedOn w:val="TableNormal100"/>
    <w:tblPr>
      <w:tblStyleRowBandSize w:val="1"/>
      <w:tblStyleColBandSize w:val="1"/>
      <w:tblCellMar>
        <w:left w:w="115" w:type="dxa"/>
        <w:right w:w="115" w:type="dxa"/>
      </w:tblCellMar>
    </w:tblPr>
  </w:style>
  <w:style w:type="table" w:customStyle="1" w:styleId="321">
    <w:name w:val="321"/>
    <w:basedOn w:val="TableNormal40"/>
    <w:tblPr>
      <w:tblStyleRowBandSize w:val="1"/>
      <w:tblStyleColBandSize w:val="1"/>
      <w:tblCellMar>
        <w:left w:w="115" w:type="dxa"/>
        <w:right w:w="115" w:type="dxa"/>
      </w:tblCellMar>
    </w:tblPr>
  </w:style>
  <w:style w:type="character" w:styleId="Emphasis">
    <w:name w:val="Emphasis"/>
    <w:basedOn w:val="DefaultParagraphFont"/>
    <w:uiPriority w:val="20"/>
    <w:qFormat/>
    <w:rsid w:val="00D2198D"/>
    <w:rPr>
      <w:i/>
      <w:iCs/>
    </w:rPr>
  </w:style>
  <w:style w:type="character" w:customStyle="1" w:styleId="Mencinsinresolver1">
    <w:name w:val="Mención sin resolver1"/>
    <w:basedOn w:val="DefaultParagraphFont"/>
    <w:uiPriority w:val="99"/>
    <w:semiHidden/>
    <w:unhideWhenUsed/>
    <w:rsid w:val="00556555"/>
    <w:rPr>
      <w:color w:val="605E5C"/>
      <w:shd w:val="clear" w:color="auto" w:fill="E1DFDD"/>
    </w:rPr>
  </w:style>
  <w:style w:type="table" w:customStyle="1" w:styleId="320">
    <w:name w:val="320"/>
    <w:basedOn w:val="TableNormal31"/>
    <w:tblPr>
      <w:tblStyleRowBandSize w:val="1"/>
      <w:tblStyleColBandSize w:val="1"/>
      <w:tblCellMar>
        <w:left w:w="115" w:type="dxa"/>
        <w:right w:w="115" w:type="dxa"/>
      </w:tblCellMar>
    </w:tblPr>
  </w:style>
  <w:style w:type="character" w:customStyle="1" w:styleId="Ttulo2Car">
    <w:name w:val="Título 2 Car"/>
    <w:basedOn w:val="DefaultParagraphFont"/>
    <w:uiPriority w:val="9"/>
    <w:rsid w:val="00B74DC5"/>
    <w:rPr>
      <w:rFonts w:ascii="Arial" w:eastAsia="Arial" w:hAnsi="Arial" w:cs="Arial"/>
      <w:b/>
      <w:sz w:val="22"/>
      <w:szCs w:val="22"/>
    </w:rPr>
  </w:style>
  <w:style w:type="paragraph" w:customStyle="1" w:styleId="Standard">
    <w:name w:val="Standard"/>
    <w:rsid w:val="004E4DF8"/>
    <w:pPr>
      <w:suppressAutoHyphens/>
      <w:autoSpaceDN w:val="0"/>
      <w:textAlignment w:val="baseline"/>
    </w:pPr>
    <w:rPr>
      <w:kern w:val="3"/>
      <w:lang w:val="es-ES"/>
    </w:rPr>
  </w:style>
  <w:style w:type="table" w:customStyle="1" w:styleId="TableNormal110">
    <w:name w:val="Table Normal11"/>
    <w:uiPriority w:val="2"/>
    <w:semiHidden/>
    <w:unhideWhenUsed/>
    <w:qFormat/>
    <w:rsid w:val="00094231"/>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table" w:customStyle="1" w:styleId="319">
    <w:name w:val="319"/>
    <w:basedOn w:val="TableNormal11"/>
    <w:tblPr>
      <w:tblStyleRowBandSize w:val="1"/>
      <w:tblStyleColBandSize w:val="1"/>
      <w:tblCellMar>
        <w:left w:w="115" w:type="dxa"/>
        <w:right w:w="115" w:type="dxa"/>
      </w:tblCellMar>
    </w:tblPr>
  </w:style>
  <w:style w:type="table" w:customStyle="1" w:styleId="318">
    <w:name w:val="318"/>
    <w:basedOn w:val="TableNormal11"/>
    <w:tblPr>
      <w:tblStyleRowBandSize w:val="1"/>
      <w:tblStyleColBandSize w:val="1"/>
      <w:tblCellMar>
        <w:left w:w="115" w:type="dxa"/>
        <w:right w:w="115" w:type="dxa"/>
      </w:tblCellMar>
    </w:tblPr>
  </w:style>
  <w:style w:type="table" w:customStyle="1" w:styleId="317">
    <w:name w:val="317"/>
    <w:basedOn w:val="TableNormal11"/>
    <w:tblPr>
      <w:tblStyleRowBandSize w:val="1"/>
      <w:tblStyleColBandSize w:val="1"/>
      <w:tblCellMar>
        <w:left w:w="115" w:type="dxa"/>
        <w:right w:w="115" w:type="dxa"/>
      </w:tblCellMar>
    </w:tblPr>
  </w:style>
  <w:style w:type="table" w:customStyle="1" w:styleId="316">
    <w:name w:val="316"/>
    <w:basedOn w:val="TableNormal11"/>
    <w:tblPr>
      <w:tblStyleRowBandSize w:val="1"/>
      <w:tblStyleColBandSize w:val="1"/>
      <w:tblCellMar>
        <w:left w:w="115" w:type="dxa"/>
        <w:right w:w="115" w:type="dxa"/>
      </w:tblCellMar>
    </w:tblPr>
  </w:style>
  <w:style w:type="table" w:customStyle="1" w:styleId="315">
    <w:name w:val="315"/>
    <w:basedOn w:val="TableNormal11"/>
    <w:tblPr>
      <w:tblStyleRowBandSize w:val="1"/>
      <w:tblStyleColBandSize w:val="1"/>
      <w:tblCellMar>
        <w:left w:w="115" w:type="dxa"/>
        <w:right w:w="115" w:type="dxa"/>
      </w:tblCellMar>
    </w:tblPr>
  </w:style>
  <w:style w:type="table" w:customStyle="1" w:styleId="314">
    <w:name w:val="314"/>
    <w:basedOn w:val="TableNormal11"/>
    <w:tblPr>
      <w:tblStyleRowBandSize w:val="1"/>
      <w:tblStyleColBandSize w:val="1"/>
      <w:tblCellMar>
        <w:left w:w="115" w:type="dxa"/>
        <w:right w:w="115" w:type="dxa"/>
      </w:tblCellMar>
    </w:tblPr>
  </w:style>
  <w:style w:type="table" w:customStyle="1" w:styleId="313">
    <w:name w:val="313"/>
    <w:basedOn w:val="TableNormal11"/>
    <w:tblPr>
      <w:tblStyleRowBandSize w:val="1"/>
      <w:tblStyleColBandSize w:val="1"/>
      <w:tblCellMar>
        <w:left w:w="115" w:type="dxa"/>
        <w:right w:w="115" w:type="dxa"/>
      </w:tblCellMar>
    </w:tblPr>
  </w:style>
  <w:style w:type="table" w:customStyle="1" w:styleId="312">
    <w:name w:val="312"/>
    <w:basedOn w:val="TableNormal11"/>
    <w:tblPr>
      <w:tblStyleRowBandSize w:val="1"/>
      <w:tblStyleColBandSize w:val="1"/>
      <w:tblCellMar>
        <w:left w:w="115" w:type="dxa"/>
        <w:right w:w="115" w:type="dxa"/>
      </w:tblCellMar>
    </w:tblPr>
  </w:style>
  <w:style w:type="table" w:customStyle="1" w:styleId="311">
    <w:name w:val="311"/>
    <w:basedOn w:val="TableNormal11"/>
    <w:tblPr>
      <w:tblStyleRowBandSize w:val="1"/>
      <w:tblStyleColBandSize w:val="1"/>
      <w:tblCellMar>
        <w:left w:w="115" w:type="dxa"/>
        <w:right w:w="115" w:type="dxa"/>
      </w:tblCellMar>
    </w:tblPr>
  </w:style>
  <w:style w:type="table" w:customStyle="1" w:styleId="310">
    <w:name w:val="310"/>
    <w:basedOn w:val="TableNormal11"/>
    <w:tblPr>
      <w:tblStyleRowBandSize w:val="1"/>
      <w:tblStyleColBandSize w:val="1"/>
      <w:tblCellMar>
        <w:left w:w="115" w:type="dxa"/>
        <w:right w:w="115" w:type="dxa"/>
      </w:tblCellMar>
    </w:tblPr>
  </w:style>
  <w:style w:type="table" w:customStyle="1" w:styleId="309">
    <w:name w:val="309"/>
    <w:basedOn w:val="TableNormal11"/>
    <w:tblPr>
      <w:tblStyleRowBandSize w:val="1"/>
      <w:tblStyleColBandSize w:val="1"/>
      <w:tblCellMar>
        <w:left w:w="115" w:type="dxa"/>
        <w:right w:w="115" w:type="dxa"/>
      </w:tblCellMar>
    </w:tblPr>
  </w:style>
  <w:style w:type="table" w:customStyle="1" w:styleId="308">
    <w:name w:val="308"/>
    <w:basedOn w:val="TableNormal11"/>
    <w:tblPr>
      <w:tblStyleRowBandSize w:val="1"/>
      <w:tblStyleColBandSize w:val="1"/>
      <w:tblCellMar>
        <w:left w:w="115" w:type="dxa"/>
        <w:right w:w="115" w:type="dxa"/>
      </w:tblCellMar>
    </w:tblPr>
  </w:style>
  <w:style w:type="table" w:customStyle="1" w:styleId="307">
    <w:name w:val="307"/>
    <w:basedOn w:val="TableNormal11"/>
    <w:tblPr>
      <w:tblStyleRowBandSize w:val="1"/>
      <w:tblStyleColBandSize w:val="1"/>
      <w:tblCellMar>
        <w:left w:w="115" w:type="dxa"/>
        <w:right w:w="115" w:type="dxa"/>
      </w:tblCellMar>
    </w:tblPr>
  </w:style>
  <w:style w:type="table" w:customStyle="1" w:styleId="306">
    <w:name w:val="306"/>
    <w:basedOn w:val="TableNormal11"/>
    <w:tblPr>
      <w:tblStyleRowBandSize w:val="1"/>
      <w:tblStyleColBandSize w:val="1"/>
      <w:tblCellMar>
        <w:left w:w="115" w:type="dxa"/>
        <w:right w:w="115" w:type="dxa"/>
      </w:tblCellMar>
    </w:tblPr>
  </w:style>
  <w:style w:type="table" w:customStyle="1" w:styleId="305">
    <w:name w:val="305"/>
    <w:basedOn w:val="TableNormal11"/>
    <w:tblPr>
      <w:tblStyleRowBandSize w:val="1"/>
      <w:tblStyleColBandSize w:val="1"/>
      <w:tblCellMar>
        <w:left w:w="115" w:type="dxa"/>
        <w:right w:w="115" w:type="dxa"/>
      </w:tblCellMar>
    </w:tblPr>
  </w:style>
  <w:style w:type="table" w:customStyle="1" w:styleId="304">
    <w:name w:val="304"/>
    <w:basedOn w:val="TableNormal11"/>
    <w:tblPr>
      <w:tblStyleRowBandSize w:val="1"/>
      <w:tblStyleColBandSize w:val="1"/>
      <w:tblCellMar>
        <w:left w:w="115" w:type="dxa"/>
        <w:right w:w="115" w:type="dxa"/>
      </w:tblCellMar>
    </w:tblPr>
  </w:style>
  <w:style w:type="table" w:customStyle="1" w:styleId="303">
    <w:name w:val="303"/>
    <w:basedOn w:val="TableNormal11"/>
    <w:tblPr>
      <w:tblStyleRowBandSize w:val="1"/>
      <w:tblStyleColBandSize w:val="1"/>
      <w:tblCellMar>
        <w:left w:w="115" w:type="dxa"/>
        <w:right w:w="115" w:type="dxa"/>
      </w:tblCellMar>
    </w:tblPr>
  </w:style>
  <w:style w:type="table" w:customStyle="1" w:styleId="302">
    <w:name w:val="302"/>
    <w:basedOn w:val="TableNormal11"/>
    <w:tblPr>
      <w:tblStyleRowBandSize w:val="1"/>
      <w:tblStyleColBandSize w:val="1"/>
      <w:tblCellMar>
        <w:left w:w="115" w:type="dxa"/>
        <w:right w:w="115" w:type="dxa"/>
      </w:tblCellMar>
    </w:tblPr>
  </w:style>
  <w:style w:type="table" w:customStyle="1" w:styleId="301">
    <w:name w:val="301"/>
    <w:basedOn w:val="TableNormal11"/>
    <w:tblPr>
      <w:tblStyleRowBandSize w:val="1"/>
      <w:tblStyleColBandSize w:val="1"/>
      <w:tblCellMar>
        <w:left w:w="115" w:type="dxa"/>
        <w:right w:w="115" w:type="dxa"/>
      </w:tblCellMar>
    </w:tblPr>
  </w:style>
  <w:style w:type="table" w:customStyle="1" w:styleId="300">
    <w:name w:val="300"/>
    <w:basedOn w:val="TableNormal11"/>
    <w:tblPr>
      <w:tblStyleRowBandSize w:val="1"/>
      <w:tblStyleColBandSize w:val="1"/>
      <w:tblCellMar>
        <w:left w:w="115" w:type="dxa"/>
        <w:right w:w="115" w:type="dxa"/>
      </w:tblCellMar>
    </w:tblPr>
  </w:style>
  <w:style w:type="table" w:customStyle="1" w:styleId="299">
    <w:name w:val="299"/>
    <w:basedOn w:val="TableNormal11"/>
    <w:tblPr>
      <w:tblStyleRowBandSize w:val="1"/>
      <w:tblStyleColBandSize w:val="1"/>
      <w:tblCellMar>
        <w:left w:w="115" w:type="dxa"/>
        <w:right w:w="115" w:type="dxa"/>
      </w:tblCellMar>
    </w:tblPr>
  </w:style>
  <w:style w:type="table" w:customStyle="1" w:styleId="298">
    <w:name w:val="298"/>
    <w:basedOn w:val="TableNormal11"/>
    <w:tblPr>
      <w:tblStyleRowBandSize w:val="1"/>
      <w:tblStyleColBandSize w:val="1"/>
      <w:tblCellMar>
        <w:left w:w="115" w:type="dxa"/>
        <w:right w:w="115" w:type="dxa"/>
      </w:tblCellMar>
    </w:tblPr>
  </w:style>
  <w:style w:type="table" w:customStyle="1" w:styleId="297">
    <w:name w:val="297"/>
    <w:basedOn w:val="TableNormal11"/>
    <w:tblPr>
      <w:tblStyleRowBandSize w:val="1"/>
      <w:tblStyleColBandSize w:val="1"/>
      <w:tblCellMar>
        <w:left w:w="115" w:type="dxa"/>
        <w:right w:w="115" w:type="dxa"/>
      </w:tblCellMar>
    </w:tblPr>
  </w:style>
  <w:style w:type="table" w:customStyle="1" w:styleId="296">
    <w:name w:val="296"/>
    <w:basedOn w:val="TableNormal11"/>
    <w:tblPr>
      <w:tblStyleRowBandSize w:val="1"/>
      <w:tblStyleColBandSize w:val="1"/>
      <w:tblCellMar>
        <w:left w:w="115" w:type="dxa"/>
        <w:right w:w="115" w:type="dxa"/>
      </w:tblCellMar>
    </w:tblPr>
  </w:style>
  <w:style w:type="table" w:customStyle="1" w:styleId="295">
    <w:name w:val="295"/>
    <w:basedOn w:val="TableNormal11"/>
    <w:tblPr>
      <w:tblStyleRowBandSize w:val="1"/>
      <w:tblStyleColBandSize w:val="1"/>
      <w:tblCellMar>
        <w:top w:w="15" w:type="dxa"/>
        <w:left w:w="70" w:type="dxa"/>
        <w:right w:w="70" w:type="dxa"/>
      </w:tblCellMar>
    </w:tblPr>
  </w:style>
  <w:style w:type="table" w:customStyle="1" w:styleId="294">
    <w:name w:val="294"/>
    <w:basedOn w:val="TableNormal11"/>
    <w:tblPr>
      <w:tblStyleRowBandSize w:val="1"/>
      <w:tblStyleColBandSize w:val="1"/>
      <w:tblCellMar>
        <w:left w:w="70" w:type="dxa"/>
        <w:right w:w="70" w:type="dxa"/>
      </w:tblCellMar>
    </w:tblPr>
  </w:style>
  <w:style w:type="table" w:customStyle="1" w:styleId="293">
    <w:name w:val="293"/>
    <w:basedOn w:val="TableNormal11"/>
    <w:tblPr>
      <w:tblStyleRowBandSize w:val="1"/>
      <w:tblStyleColBandSize w:val="1"/>
      <w:tblCellMar>
        <w:left w:w="70" w:type="dxa"/>
        <w:right w:w="70" w:type="dxa"/>
      </w:tblCellMar>
    </w:tblPr>
  </w:style>
  <w:style w:type="table" w:customStyle="1" w:styleId="292">
    <w:name w:val="292"/>
    <w:basedOn w:val="TableNormal11"/>
    <w:tblPr>
      <w:tblStyleRowBandSize w:val="1"/>
      <w:tblStyleColBandSize w:val="1"/>
      <w:tblCellMar>
        <w:left w:w="70" w:type="dxa"/>
        <w:right w:w="70" w:type="dxa"/>
      </w:tblCellMar>
    </w:tblPr>
  </w:style>
  <w:style w:type="table" w:customStyle="1" w:styleId="291">
    <w:name w:val="291"/>
    <w:basedOn w:val="TableNormal11"/>
    <w:tblPr>
      <w:tblStyleRowBandSize w:val="1"/>
      <w:tblStyleColBandSize w:val="1"/>
      <w:tblCellMar>
        <w:left w:w="70" w:type="dxa"/>
        <w:right w:w="70" w:type="dxa"/>
      </w:tblCellMar>
    </w:tblPr>
  </w:style>
  <w:style w:type="table" w:customStyle="1" w:styleId="290">
    <w:name w:val="290"/>
    <w:basedOn w:val="TableNormal11"/>
    <w:tblPr>
      <w:tblStyleRowBandSize w:val="1"/>
      <w:tblStyleColBandSize w:val="1"/>
      <w:tblCellMar>
        <w:left w:w="70" w:type="dxa"/>
        <w:right w:w="70" w:type="dxa"/>
      </w:tblCellMar>
    </w:tblPr>
  </w:style>
  <w:style w:type="table" w:customStyle="1" w:styleId="289">
    <w:name w:val="289"/>
    <w:basedOn w:val="TableNormal11"/>
    <w:tblPr>
      <w:tblStyleRowBandSize w:val="1"/>
      <w:tblStyleColBandSize w:val="1"/>
      <w:tblCellMar>
        <w:left w:w="70" w:type="dxa"/>
        <w:right w:w="70" w:type="dxa"/>
      </w:tblCellMar>
    </w:tblPr>
  </w:style>
  <w:style w:type="table" w:customStyle="1" w:styleId="288">
    <w:name w:val="288"/>
    <w:basedOn w:val="TableNormal11"/>
    <w:tblPr>
      <w:tblStyleRowBandSize w:val="1"/>
      <w:tblStyleColBandSize w:val="1"/>
      <w:tblCellMar>
        <w:left w:w="70" w:type="dxa"/>
        <w:right w:w="70" w:type="dxa"/>
      </w:tblCellMar>
    </w:tblPr>
  </w:style>
  <w:style w:type="table" w:customStyle="1" w:styleId="287">
    <w:name w:val="287"/>
    <w:basedOn w:val="TableNormal11"/>
    <w:tblPr>
      <w:tblStyleRowBandSize w:val="1"/>
      <w:tblStyleColBandSize w:val="1"/>
      <w:tblCellMar>
        <w:left w:w="70" w:type="dxa"/>
        <w:right w:w="70" w:type="dxa"/>
      </w:tblCellMar>
    </w:tblPr>
  </w:style>
  <w:style w:type="table" w:customStyle="1" w:styleId="286">
    <w:name w:val="286"/>
    <w:basedOn w:val="TableNormal11"/>
    <w:tblPr>
      <w:tblStyleRowBandSize w:val="1"/>
      <w:tblStyleColBandSize w:val="1"/>
      <w:tblCellMar>
        <w:left w:w="70" w:type="dxa"/>
        <w:right w:w="70" w:type="dxa"/>
      </w:tblCellMar>
    </w:tblPr>
  </w:style>
  <w:style w:type="table" w:customStyle="1" w:styleId="285">
    <w:name w:val="285"/>
    <w:basedOn w:val="TableNormal11"/>
    <w:tblPr>
      <w:tblStyleRowBandSize w:val="1"/>
      <w:tblStyleColBandSize w:val="1"/>
      <w:tblCellMar>
        <w:left w:w="70" w:type="dxa"/>
        <w:right w:w="70" w:type="dxa"/>
      </w:tblCellMar>
    </w:tblPr>
  </w:style>
  <w:style w:type="table" w:customStyle="1" w:styleId="284">
    <w:name w:val="284"/>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3">
    <w:name w:val="283"/>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2">
    <w:name w:val="282"/>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1">
    <w:name w:val="281"/>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80">
    <w:name w:val="280"/>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79">
    <w:name w:val="279"/>
    <w:basedOn w:val="TableNormal11"/>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78">
    <w:name w:val="278"/>
    <w:basedOn w:val="TableNormal11"/>
    <w:tblPr>
      <w:tblStyleRowBandSize w:val="1"/>
      <w:tblStyleColBandSize w:val="1"/>
      <w:tblCellMar>
        <w:left w:w="70" w:type="dxa"/>
        <w:right w:w="70" w:type="dxa"/>
      </w:tblCellMar>
    </w:tblPr>
  </w:style>
  <w:style w:type="table" w:customStyle="1" w:styleId="277">
    <w:name w:val="277"/>
    <w:basedOn w:val="TableNormal11"/>
    <w:tblPr>
      <w:tblStyleRowBandSize w:val="1"/>
      <w:tblStyleColBandSize w:val="1"/>
      <w:tblCellMar>
        <w:left w:w="70" w:type="dxa"/>
        <w:right w:w="70" w:type="dxa"/>
      </w:tblCellMar>
    </w:tblPr>
  </w:style>
  <w:style w:type="paragraph" w:styleId="TableofFigures">
    <w:name w:val="table of figures"/>
    <w:aliases w:val="anexos"/>
    <w:basedOn w:val="Normal"/>
    <w:next w:val="Normal"/>
    <w:uiPriority w:val="99"/>
    <w:unhideWhenUsed/>
    <w:qFormat/>
    <w:rsid w:val="008A61C3"/>
    <w:rPr>
      <w:rFonts w:ascii="Arial" w:hAnsi="Arial"/>
    </w:rPr>
  </w:style>
  <w:style w:type="paragraph" w:customStyle="1" w:styleId="parrafonumerado">
    <w:name w:val="parrafo numerado"/>
    <w:basedOn w:val="ListParagraph"/>
    <w:qFormat/>
    <w:rsid w:val="00B74DC5"/>
    <w:pPr>
      <w:numPr>
        <w:ilvl w:val="1"/>
        <w:numId w:val="50"/>
      </w:numPr>
      <w:ind w:left="709" w:hanging="709"/>
    </w:pPr>
  </w:style>
  <w:style w:type="paragraph" w:customStyle="1" w:styleId="vieta1anexo">
    <w:name w:val="viñeta 1 anexo"/>
    <w:basedOn w:val="Parrafo0"/>
    <w:qFormat/>
    <w:rsid w:val="00266401"/>
    <w:pPr>
      <w:numPr>
        <w:numId w:val="14"/>
      </w:numPr>
    </w:pPr>
  </w:style>
  <w:style w:type="paragraph" w:styleId="Caption">
    <w:name w:val="caption"/>
    <w:basedOn w:val="Normal"/>
    <w:next w:val="Normal"/>
    <w:uiPriority w:val="35"/>
    <w:unhideWhenUsed/>
    <w:qFormat/>
    <w:rsid w:val="007346C5"/>
    <w:pPr>
      <w:spacing w:after="200"/>
      <w:jc w:val="center"/>
    </w:pPr>
    <w:rPr>
      <w:rFonts w:ascii="Arial" w:hAnsi="Arial" w:cs="Arial"/>
      <w:b/>
      <w:bCs/>
      <w:sz w:val="22"/>
      <w:szCs w:val="22"/>
    </w:rPr>
  </w:style>
  <w:style w:type="character" w:customStyle="1" w:styleId="Mencinsinresolver2">
    <w:name w:val="Mención sin resolver2"/>
    <w:basedOn w:val="DefaultParagraphFont"/>
    <w:uiPriority w:val="99"/>
    <w:semiHidden/>
    <w:unhideWhenUsed/>
    <w:rsid w:val="00606C63"/>
    <w:rPr>
      <w:color w:val="605E5C"/>
      <w:shd w:val="clear" w:color="auto" w:fill="E1DFDD"/>
    </w:rPr>
  </w:style>
  <w:style w:type="character" w:customStyle="1" w:styleId="Mencinsinresolver3">
    <w:name w:val="Mención sin resolver3"/>
    <w:basedOn w:val="DefaultParagraphFont"/>
    <w:uiPriority w:val="99"/>
    <w:semiHidden/>
    <w:unhideWhenUsed/>
    <w:rsid w:val="00BE1613"/>
    <w:rPr>
      <w:color w:val="605E5C"/>
      <w:shd w:val="clear" w:color="auto" w:fill="E1DFDD"/>
    </w:rPr>
  </w:style>
  <w:style w:type="table" w:customStyle="1" w:styleId="276">
    <w:name w:val="276"/>
    <w:basedOn w:val="TableNormal10"/>
    <w:tblPr>
      <w:tblStyleRowBandSize w:val="1"/>
      <w:tblStyleColBandSize w:val="1"/>
      <w:tblCellMar>
        <w:left w:w="115" w:type="dxa"/>
        <w:right w:w="115" w:type="dxa"/>
      </w:tblCellMar>
    </w:tblPr>
  </w:style>
  <w:style w:type="table" w:customStyle="1" w:styleId="275">
    <w:name w:val="275"/>
    <w:basedOn w:val="TableNormal10"/>
    <w:tblPr>
      <w:tblStyleRowBandSize w:val="1"/>
      <w:tblStyleColBandSize w:val="1"/>
      <w:tblCellMar>
        <w:left w:w="115" w:type="dxa"/>
        <w:right w:w="115" w:type="dxa"/>
      </w:tblCellMar>
    </w:tblPr>
  </w:style>
  <w:style w:type="table" w:customStyle="1" w:styleId="274">
    <w:name w:val="274"/>
    <w:basedOn w:val="TableNormal10"/>
    <w:tblPr>
      <w:tblStyleRowBandSize w:val="1"/>
      <w:tblStyleColBandSize w:val="1"/>
      <w:tblCellMar>
        <w:left w:w="115" w:type="dxa"/>
        <w:right w:w="115" w:type="dxa"/>
      </w:tblCellMar>
    </w:tblPr>
  </w:style>
  <w:style w:type="table" w:customStyle="1" w:styleId="273">
    <w:name w:val="273"/>
    <w:basedOn w:val="TableNormal10"/>
    <w:tblPr>
      <w:tblStyleRowBandSize w:val="1"/>
      <w:tblStyleColBandSize w:val="1"/>
      <w:tblCellMar>
        <w:left w:w="115" w:type="dxa"/>
        <w:right w:w="115" w:type="dxa"/>
      </w:tblCellMar>
    </w:tblPr>
  </w:style>
  <w:style w:type="table" w:customStyle="1" w:styleId="272">
    <w:name w:val="272"/>
    <w:basedOn w:val="TableNormal10"/>
    <w:tblPr>
      <w:tblStyleRowBandSize w:val="1"/>
      <w:tblStyleColBandSize w:val="1"/>
      <w:tblCellMar>
        <w:left w:w="115" w:type="dxa"/>
        <w:right w:w="115" w:type="dxa"/>
      </w:tblCellMar>
    </w:tblPr>
  </w:style>
  <w:style w:type="table" w:customStyle="1" w:styleId="271">
    <w:name w:val="271"/>
    <w:basedOn w:val="TableNormal10"/>
    <w:tblPr>
      <w:tblStyleRowBandSize w:val="1"/>
      <w:tblStyleColBandSize w:val="1"/>
      <w:tblCellMar>
        <w:left w:w="115" w:type="dxa"/>
        <w:right w:w="115" w:type="dxa"/>
      </w:tblCellMar>
    </w:tblPr>
  </w:style>
  <w:style w:type="table" w:customStyle="1" w:styleId="270">
    <w:name w:val="270"/>
    <w:basedOn w:val="TableNormal10"/>
    <w:tblPr>
      <w:tblStyleRowBandSize w:val="1"/>
      <w:tblStyleColBandSize w:val="1"/>
      <w:tblCellMar>
        <w:left w:w="115" w:type="dxa"/>
        <w:right w:w="115" w:type="dxa"/>
      </w:tblCellMar>
    </w:tblPr>
  </w:style>
  <w:style w:type="table" w:customStyle="1" w:styleId="269">
    <w:name w:val="269"/>
    <w:basedOn w:val="TableNormal10"/>
    <w:tblPr>
      <w:tblStyleRowBandSize w:val="1"/>
      <w:tblStyleColBandSize w:val="1"/>
      <w:tblCellMar>
        <w:left w:w="115" w:type="dxa"/>
        <w:right w:w="115" w:type="dxa"/>
      </w:tblCellMar>
    </w:tblPr>
  </w:style>
  <w:style w:type="table" w:customStyle="1" w:styleId="268">
    <w:name w:val="268"/>
    <w:basedOn w:val="TableNormal10"/>
    <w:tblPr>
      <w:tblStyleRowBandSize w:val="1"/>
      <w:tblStyleColBandSize w:val="1"/>
      <w:tblCellMar>
        <w:left w:w="115" w:type="dxa"/>
        <w:right w:w="115" w:type="dxa"/>
      </w:tblCellMar>
    </w:tblPr>
  </w:style>
  <w:style w:type="table" w:customStyle="1" w:styleId="267">
    <w:name w:val="267"/>
    <w:basedOn w:val="TableNormal10"/>
    <w:tblPr>
      <w:tblStyleRowBandSize w:val="1"/>
      <w:tblStyleColBandSize w:val="1"/>
      <w:tblCellMar>
        <w:left w:w="115" w:type="dxa"/>
        <w:right w:w="115" w:type="dxa"/>
      </w:tblCellMar>
    </w:tblPr>
  </w:style>
  <w:style w:type="table" w:customStyle="1" w:styleId="266">
    <w:name w:val="266"/>
    <w:basedOn w:val="TableNormal10"/>
    <w:tblPr>
      <w:tblStyleRowBandSize w:val="1"/>
      <w:tblStyleColBandSize w:val="1"/>
      <w:tblCellMar>
        <w:left w:w="115" w:type="dxa"/>
        <w:right w:w="115" w:type="dxa"/>
      </w:tblCellMar>
    </w:tblPr>
  </w:style>
  <w:style w:type="table" w:customStyle="1" w:styleId="265">
    <w:name w:val="265"/>
    <w:basedOn w:val="TableNormal10"/>
    <w:tblPr>
      <w:tblStyleRowBandSize w:val="1"/>
      <w:tblStyleColBandSize w:val="1"/>
      <w:tblCellMar>
        <w:left w:w="115" w:type="dxa"/>
        <w:right w:w="115" w:type="dxa"/>
      </w:tblCellMar>
    </w:tblPr>
  </w:style>
  <w:style w:type="table" w:customStyle="1" w:styleId="264">
    <w:name w:val="264"/>
    <w:basedOn w:val="TableNormal10"/>
    <w:tblPr>
      <w:tblStyleRowBandSize w:val="1"/>
      <w:tblStyleColBandSize w:val="1"/>
      <w:tblCellMar>
        <w:left w:w="115" w:type="dxa"/>
        <w:right w:w="115" w:type="dxa"/>
      </w:tblCellMar>
    </w:tblPr>
  </w:style>
  <w:style w:type="table" w:customStyle="1" w:styleId="263">
    <w:name w:val="263"/>
    <w:basedOn w:val="TableNormal10"/>
    <w:tblPr>
      <w:tblStyleRowBandSize w:val="1"/>
      <w:tblStyleColBandSize w:val="1"/>
      <w:tblCellMar>
        <w:left w:w="115" w:type="dxa"/>
        <w:right w:w="115" w:type="dxa"/>
      </w:tblCellMar>
    </w:tblPr>
  </w:style>
  <w:style w:type="table" w:customStyle="1" w:styleId="262">
    <w:name w:val="262"/>
    <w:basedOn w:val="TableNormal10"/>
    <w:tblPr>
      <w:tblStyleRowBandSize w:val="1"/>
      <w:tblStyleColBandSize w:val="1"/>
      <w:tblCellMar>
        <w:left w:w="115" w:type="dxa"/>
        <w:right w:w="115" w:type="dxa"/>
      </w:tblCellMar>
    </w:tblPr>
  </w:style>
  <w:style w:type="table" w:customStyle="1" w:styleId="261">
    <w:name w:val="261"/>
    <w:basedOn w:val="TableNormal10"/>
    <w:tblPr>
      <w:tblStyleRowBandSize w:val="1"/>
      <w:tblStyleColBandSize w:val="1"/>
      <w:tblCellMar>
        <w:left w:w="115" w:type="dxa"/>
        <w:right w:w="115" w:type="dxa"/>
      </w:tblCellMar>
    </w:tblPr>
  </w:style>
  <w:style w:type="table" w:customStyle="1" w:styleId="260">
    <w:name w:val="260"/>
    <w:basedOn w:val="TableNormal10"/>
    <w:tblPr>
      <w:tblStyleRowBandSize w:val="1"/>
      <w:tblStyleColBandSize w:val="1"/>
      <w:tblCellMar>
        <w:left w:w="115" w:type="dxa"/>
        <w:right w:w="115" w:type="dxa"/>
      </w:tblCellMar>
    </w:tblPr>
  </w:style>
  <w:style w:type="table" w:customStyle="1" w:styleId="259">
    <w:name w:val="259"/>
    <w:basedOn w:val="TableNormal10"/>
    <w:tblPr>
      <w:tblStyleRowBandSize w:val="1"/>
      <w:tblStyleColBandSize w:val="1"/>
      <w:tblCellMar>
        <w:left w:w="115" w:type="dxa"/>
        <w:right w:w="115" w:type="dxa"/>
      </w:tblCellMar>
    </w:tblPr>
  </w:style>
  <w:style w:type="table" w:customStyle="1" w:styleId="258">
    <w:name w:val="258"/>
    <w:basedOn w:val="TableNormal10"/>
    <w:tblPr>
      <w:tblStyleRowBandSize w:val="1"/>
      <w:tblStyleColBandSize w:val="1"/>
      <w:tblCellMar>
        <w:left w:w="115" w:type="dxa"/>
        <w:right w:w="115" w:type="dxa"/>
      </w:tblCellMar>
    </w:tblPr>
  </w:style>
  <w:style w:type="table" w:customStyle="1" w:styleId="257">
    <w:name w:val="257"/>
    <w:basedOn w:val="TableNormal10"/>
    <w:tblPr>
      <w:tblStyleRowBandSize w:val="1"/>
      <w:tblStyleColBandSize w:val="1"/>
      <w:tblCellMar>
        <w:left w:w="115" w:type="dxa"/>
        <w:right w:w="115" w:type="dxa"/>
      </w:tblCellMar>
    </w:tblPr>
  </w:style>
  <w:style w:type="table" w:customStyle="1" w:styleId="256">
    <w:name w:val="256"/>
    <w:basedOn w:val="TableNormal10"/>
    <w:tblPr>
      <w:tblStyleRowBandSize w:val="1"/>
      <w:tblStyleColBandSize w:val="1"/>
      <w:tblCellMar>
        <w:left w:w="115" w:type="dxa"/>
        <w:right w:w="115" w:type="dxa"/>
      </w:tblCellMar>
    </w:tblPr>
  </w:style>
  <w:style w:type="table" w:customStyle="1" w:styleId="255">
    <w:name w:val="255"/>
    <w:basedOn w:val="TableNormal10"/>
    <w:tblPr>
      <w:tblStyleRowBandSize w:val="1"/>
      <w:tblStyleColBandSize w:val="1"/>
      <w:tblCellMar>
        <w:left w:w="115" w:type="dxa"/>
        <w:right w:w="115" w:type="dxa"/>
      </w:tblCellMar>
    </w:tblPr>
  </w:style>
  <w:style w:type="table" w:customStyle="1" w:styleId="254">
    <w:name w:val="254"/>
    <w:basedOn w:val="TableNormal10"/>
    <w:tblPr>
      <w:tblStyleRowBandSize w:val="1"/>
      <w:tblStyleColBandSize w:val="1"/>
      <w:tblCellMar>
        <w:left w:w="115" w:type="dxa"/>
        <w:right w:w="115" w:type="dxa"/>
      </w:tblCellMar>
    </w:tblPr>
  </w:style>
  <w:style w:type="table" w:customStyle="1" w:styleId="253">
    <w:name w:val="253"/>
    <w:basedOn w:val="TableNormal10"/>
    <w:tblPr>
      <w:tblStyleRowBandSize w:val="1"/>
      <w:tblStyleColBandSize w:val="1"/>
      <w:tblCellMar>
        <w:left w:w="115" w:type="dxa"/>
        <w:right w:w="115" w:type="dxa"/>
      </w:tblCellMar>
    </w:tblPr>
  </w:style>
  <w:style w:type="table" w:customStyle="1" w:styleId="252">
    <w:name w:val="252"/>
    <w:basedOn w:val="TableNormal10"/>
    <w:tblPr>
      <w:tblStyleRowBandSize w:val="1"/>
      <w:tblStyleColBandSize w:val="1"/>
      <w:tblCellMar>
        <w:top w:w="15" w:type="dxa"/>
        <w:left w:w="70" w:type="dxa"/>
        <w:right w:w="70" w:type="dxa"/>
      </w:tblCellMar>
    </w:tblPr>
  </w:style>
  <w:style w:type="table" w:customStyle="1" w:styleId="251">
    <w:name w:val="251"/>
    <w:basedOn w:val="TableNormal10"/>
    <w:tblPr>
      <w:tblStyleRowBandSize w:val="1"/>
      <w:tblStyleColBandSize w:val="1"/>
      <w:tblCellMar>
        <w:left w:w="115" w:type="dxa"/>
        <w:right w:w="115" w:type="dxa"/>
      </w:tblCellMar>
    </w:tblPr>
  </w:style>
  <w:style w:type="table" w:customStyle="1" w:styleId="250">
    <w:name w:val="250"/>
    <w:basedOn w:val="TableNormal10"/>
    <w:tblPr>
      <w:tblStyleRowBandSize w:val="1"/>
      <w:tblStyleColBandSize w:val="1"/>
      <w:tblCellMar>
        <w:left w:w="70" w:type="dxa"/>
        <w:right w:w="70" w:type="dxa"/>
      </w:tblCellMar>
    </w:tblPr>
  </w:style>
  <w:style w:type="table" w:customStyle="1" w:styleId="249">
    <w:name w:val="249"/>
    <w:basedOn w:val="TableNormal10"/>
    <w:tblPr>
      <w:tblStyleRowBandSize w:val="1"/>
      <w:tblStyleColBandSize w:val="1"/>
      <w:tblCellMar>
        <w:left w:w="70" w:type="dxa"/>
        <w:right w:w="70" w:type="dxa"/>
      </w:tblCellMar>
    </w:tblPr>
  </w:style>
  <w:style w:type="table" w:customStyle="1" w:styleId="248">
    <w:name w:val="248"/>
    <w:basedOn w:val="TableNormal10"/>
    <w:tblPr>
      <w:tblStyleRowBandSize w:val="1"/>
      <w:tblStyleColBandSize w:val="1"/>
      <w:tblCellMar>
        <w:left w:w="70" w:type="dxa"/>
        <w:right w:w="70" w:type="dxa"/>
      </w:tblCellMar>
    </w:tblPr>
  </w:style>
  <w:style w:type="table" w:customStyle="1" w:styleId="247">
    <w:name w:val="247"/>
    <w:basedOn w:val="TableNormal10"/>
    <w:tblPr>
      <w:tblStyleRowBandSize w:val="1"/>
      <w:tblStyleColBandSize w:val="1"/>
      <w:tblCellMar>
        <w:left w:w="70" w:type="dxa"/>
        <w:right w:w="70" w:type="dxa"/>
      </w:tblCellMar>
    </w:tblPr>
  </w:style>
  <w:style w:type="table" w:customStyle="1" w:styleId="246">
    <w:name w:val="246"/>
    <w:basedOn w:val="TableNormal10"/>
    <w:tblPr>
      <w:tblStyleRowBandSize w:val="1"/>
      <w:tblStyleColBandSize w:val="1"/>
      <w:tblCellMar>
        <w:left w:w="70" w:type="dxa"/>
        <w:right w:w="70" w:type="dxa"/>
      </w:tblCellMar>
    </w:tblPr>
  </w:style>
  <w:style w:type="table" w:customStyle="1" w:styleId="245">
    <w:name w:val="245"/>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4">
    <w:name w:val="244"/>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3">
    <w:name w:val="243"/>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2">
    <w:name w:val="242"/>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1">
    <w:name w:val="241"/>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40">
    <w:name w:val="240"/>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39">
    <w:name w:val="239"/>
    <w:basedOn w:val="TableNormal10"/>
    <w:tblPr>
      <w:tblStyleRowBandSize w:val="1"/>
      <w:tblStyleColBandSize w:val="1"/>
      <w:tblCellMar>
        <w:left w:w="70" w:type="dxa"/>
        <w:right w:w="70" w:type="dxa"/>
      </w:tblCellMar>
    </w:tblPr>
  </w:style>
  <w:style w:type="table" w:customStyle="1" w:styleId="238">
    <w:name w:val="238"/>
    <w:basedOn w:val="TableNormal10"/>
    <w:tblPr>
      <w:tblStyleRowBandSize w:val="1"/>
      <w:tblStyleColBandSize w:val="1"/>
      <w:tblCellMar>
        <w:left w:w="70" w:type="dxa"/>
        <w:right w:w="70" w:type="dxa"/>
      </w:tblCellMar>
    </w:tblPr>
  </w:style>
  <w:style w:type="table" w:customStyle="1" w:styleId="237">
    <w:name w:val="237"/>
    <w:basedOn w:val="TableNormal10"/>
    <w:tblPr>
      <w:tblStyleRowBandSize w:val="1"/>
      <w:tblStyleColBandSize w:val="1"/>
      <w:tblCellMar>
        <w:left w:w="115" w:type="dxa"/>
        <w:right w:w="115" w:type="dxa"/>
      </w:tblCellMar>
    </w:tblPr>
  </w:style>
  <w:style w:type="table" w:customStyle="1" w:styleId="236">
    <w:name w:val="236"/>
    <w:basedOn w:val="TableNormal10"/>
    <w:tblPr>
      <w:tblStyleRowBandSize w:val="1"/>
      <w:tblStyleColBandSize w:val="1"/>
      <w:tblCellMar>
        <w:left w:w="115" w:type="dxa"/>
        <w:right w:w="115" w:type="dxa"/>
      </w:tblCellMar>
    </w:tblPr>
  </w:style>
  <w:style w:type="table" w:customStyle="1" w:styleId="235">
    <w:name w:val="235"/>
    <w:basedOn w:val="TableNormal10"/>
    <w:tblPr>
      <w:tblStyleRowBandSize w:val="1"/>
      <w:tblStyleColBandSize w:val="1"/>
      <w:tblCellMar>
        <w:left w:w="115" w:type="dxa"/>
        <w:right w:w="115" w:type="dxa"/>
      </w:tblCellMar>
    </w:tblPr>
  </w:style>
  <w:style w:type="table" w:customStyle="1" w:styleId="234">
    <w:name w:val="234"/>
    <w:basedOn w:val="TableNormal10"/>
    <w:tblPr>
      <w:tblStyleRowBandSize w:val="1"/>
      <w:tblStyleColBandSize w:val="1"/>
      <w:tblCellMar>
        <w:left w:w="115" w:type="dxa"/>
        <w:right w:w="115" w:type="dxa"/>
      </w:tblCellMar>
    </w:tblPr>
  </w:style>
  <w:style w:type="table" w:customStyle="1" w:styleId="233">
    <w:name w:val="233"/>
    <w:basedOn w:val="TableNormal10"/>
    <w:tblPr>
      <w:tblStyleRowBandSize w:val="1"/>
      <w:tblStyleColBandSize w:val="1"/>
      <w:tblCellMar>
        <w:left w:w="115" w:type="dxa"/>
        <w:right w:w="115" w:type="dxa"/>
      </w:tblCellMar>
    </w:tblPr>
  </w:style>
  <w:style w:type="table" w:customStyle="1" w:styleId="232">
    <w:name w:val="232"/>
    <w:basedOn w:val="TableNormal10"/>
    <w:tblPr>
      <w:tblStyleRowBandSize w:val="1"/>
      <w:tblStyleColBandSize w:val="1"/>
      <w:tblCellMar>
        <w:left w:w="115" w:type="dxa"/>
        <w:right w:w="115" w:type="dxa"/>
      </w:tblCellMar>
    </w:tblPr>
  </w:style>
  <w:style w:type="table" w:customStyle="1" w:styleId="231">
    <w:name w:val="231"/>
    <w:basedOn w:val="TableNormal10"/>
    <w:tblPr>
      <w:tblStyleRowBandSize w:val="1"/>
      <w:tblStyleColBandSize w:val="1"/>
      <w:tblCellMar>
        <w:left w:w="115" w:type="dxa"/>
        <w:right w:w="115" w:type="dxa"/>
      </w:tblCellMar>
    </w:tblPr>
  </w:style>
  <w:style w:type="table" w:customStyle="1" w:styleId="230">
    <w:name w:val="230"/>
    <w:basedOn w:val="TableNormal10"/>
    <w:tblPr>
      <w:tblStyleRowBandSize w:val="1"/>
      <w:tblStyleColBandSize w:val="1"/>
      <w:tblCellMar>
        <w:left w:w="115" w:type="dxa"/>
        <w:right w:w="115" w:type="dxa"/>
      </w:tblCellMar>
    </w:tblPr>
  </w:style>
  <w:style w:type="table" w:customStyle="1" w:styleId="229">
    <w:name w:val="229"/>
    <w:basedOn w:val="TableNormal10"/>
    <w:tblPr>
      <w:tblStyleRowBandSize w:val="1"/>
      <w:tblStyleColBandSize w:val="1"/>
      <w:tblCellMar>
        <w:left w:w="115" w:type="dxa"/>
        <w:right w:w="115" w:type="dxa"/>
      </w:tblCellMar>
    </w:tblPr>
  </w:style>
  <w:style w:type="table" w:customStyle="1" w:styleId="228">
    <w:name w:val="228"/>
    <w:basedOn w:val="TableNormal10"/>
    <w:tblPr>
      <w:tblStyleRowBandSize w:val="1"/>
      <w:tblStyleColBandSize w:val="1"/>
      <w:tblCellMar>
        <w:left w:w="115" w:type="dxa"/>
        <w:right w:w="115" w:type="dxa"/>
      </w:tblCellMar>
    </w:tblPr>
  </w:style>
  <w:style w:type="table" w:customStyle="1" w:styleId="227">
    <w:name w:val="227"/>
    <w:basedOn w:val="TableNormal10"/>
    <w:tblPr>
      <w:tblStyleRowBandSize w:val="1"/>
      <w:tblStyleColBandSize w:val="1"/>
      <w:tblCellMar>
        <w:left w:w="115" w:type="dxa"/>
        <w:right w:w="115" w:type="dxa"/>
      </w:tblCellMar>
    </w:tblPr>
  </w:style>
  <w:style w:type="table" w:customStyle="1" w:styleId="226">
    <w:name w:val="226"/>
    <w:basedOn w:val="TableNormal10"/>
    <w:tblPr>
      <w:tblStyleRowBandSize w:val="1"/>
      <w:tblStyleColBandSize w:val="1"/>
      <w:tblCellMar>
        <w:left w:w="115" w:type="dxa"/>
        <w:right w:w="115" w:type="dxa"/>
      </w:tblCellMar>
    </w:tblPr>
  </w:style>
  <w:style w:type="table" w:customStyle="1" w:styleId="225">
    <w:name w:val="225"/>
    <w:basedOn w:val="TableNormal10"/>
    <w:tblPr>
      <w:tblStyleRowBandSize w:val="1"/>
      <w:tblStyleColBandSize w:val="1"/>
      <w:tblCellMar>
        <w:left w:w="115" w:type="dxa"/>
        <w:right w:w="115" w:type="dxa"/>
      </w:tblCellMar>
    </w:tblPr>
  </w:style>
  <w:style w:type="table" w:customStyle="1" w:styleId="224">
    <w:name w:val="224"/>
    <w:basedOn w:val="TableNormal10"/>
    <w:tblPr>
      <w:tblStyleRowBandSize w:val="1"/>
      <w:tblStyleColBandSize w:val="1"/>
      <w:tblCellMar>
        <w:left w:w="115" w:type="dxa"/>
        <w:right w:w="115" w:type="dxa"/>
      </w:tblCellMar>
    </w:tblPr>
  </w:style>
  <w:style w:type="table" w:customStyle="1" w:styleId="223">
    <w:name w:val="223"/>
    <w:basedOn w:val="TableNormal10"/>
    <w:tblPr>
      <w:tblStyleRowBandSize w:val="1"/>
      <w:tblStyleColBandSize w:val="1"/>
      <w:tblCellMar>
        <w:left w:w="115" w:type="dxa"/>
        <w:right w:w="115" w:type="dxa"/>
      </w:tblCellMar>
    </w:tblPr>
  </w:style>
  <w:style w:type="table" w:customStyle="1" w:styleId="222">
    <w:name w:val="222"/>
    <w:basedOn w:val="TableNormal10"/>
    <w:tblPr>
      <w:tblStyleRowBandSize w:val="1"/>
      <w:tblStyleColBandSize w:val="1"/>
      <w:tblCellMar>
        <w:left w:w="115" w:type="dxa"/>
        <w:right w:w="115" w:type="dxa"/>
      </w:tblCellMar>
    </w:tblPr>
  </w:style>
  <w:style w:type="table" w:customStyle="1" w:styleId="221">
    <w:name w:val="221"/>
    <w:basedOn w:val="TableNormal10"/>
    <w:tblPr>
      <w:tblStyleRowBandSize w:val="1"/>
      <w:tblStyleColBandSize w:val="1"/>
      <w:tblCellMar>
        <w:left w:w="115" w:type="dxa"/>
        <w:right w:w="115" w:type="dxa"/>
      </w:tblCellMar>
    </w:tblPr>
  </w:style>
  <w:style w:type="table" w:customStyle="1" w:styleId="220">
    <w:name w:val="220"/>
    <w:basedOn w:val="TableNormal10"/>
    <w:tblPr>
      <w:tblStyleRowBandSize w:val="1"/>
      <w:tblStyleColBandSize w:val="1"/>
      <w:tblCellMar>
        <w:left w:w="115" w:type="dxa"/>
        <w:right w:w="115" w:type="dxa"/>
      </w:tblCellMar>
    </w:tblPr>
  </w:style>
  <w:style w:type="table" w:customStyle="1" w:styleId="219">
    <w:name w:val="219"/>
    <w:basedOn w:val="TableNormal10"/>
    <w:tblPr>
      <w:tblStyleRowBandSize w:val="1"/>
      <w:tblStyleColBandSize w:val="1"/>
      <w:tblCellMar>
        <w:left w:w="115" w:type="dxa"/>
        <w:right w:w="115" w:type="dxa"/>
      </w:tblCellMar>
    </w:tblPr>
  </w:style>
  <w:style w:type="table" w:customStyle="1" w:styleId="218">
    <w:name w:val="218"/>
    <w:basedOn w:val="TableNormal10"/>
    <w:tblPr>
      <w:tblStyleRowBandSize w:val="1"/>
      <w:tblStyleColBandSize w:val="1"/>
      <w:tblCellMar>
        <w:left w:w="115" w:type="dxa"/>
        <w:right w:w="115" w:type="dxa"/>
      </w:tblCellMar>
    </w:tblPr>
  </w:style>
  <w:style w:type="table" w:customStyle="1" w:styleId="217">
    <w:name w:val="217"/>
    <w:basedOn w:val="TableNormal10"/>
    <w:tblPr>
      <w:tblStyleRowBandSize w:val="1"/>
      <w:tblStyleColBandSize w:val="1"/>
      <w:tblCellMar>
        <w:left w:w="115" w:type="dxa"/>
        <w:right w:w="115" w:type="dxa"/>
      </w:tblCellMar>
    </w:tblPr>
  </w:style>
  <w:style w:type="table" w:customStyle="1" w:styleId="216">
    <w:name w:val="216"/>
    <w:basedOn w:val="TableNormal10"/>
    <w:tblPr>
      <w:tblStyleRowBandSize w:val="1"/>
      <w:tblStyleColBandSize w:val="1"/>
      <w:tblCellMar>
        <w:left w:w="115" w:type="dxa"/>
        <w:right w:w="115" w:type="dxa"/>
      </w:tblCellMar>
    </w:tblPr>
  </w:style>
  <w:style w:type="table" w:customStyle="1" w:styleId="215">
    <w:name w:val="215"/>
    <w:basedOn w:val="TableNormal10"/>
    <w:tblPr>
      <w:tblStyleRowBandSize w:val="1"/>
      <w:tblStyleColBandSize w:val="1"/>
      <w:tblCellMar>
        <w:left w:w="115" w:type="dxa"/>
        <w:right w:w="115" w:type="dxa"/>
      </w:tblCellMar>
    </w:tblPr>
  </w:style>
  <w:style w:type="table" w:customStyle="1" w:styleId="214">
    <w:name w:val="214"/>
    <w:basedOn w:val="TableNormal10"/>
    <w:tblPr>
      <w:tblStyleRowBandSize w:val="1"/>
      <w:tblStyleColBandSize w:val="1"/>
      <w:tblCellMar>
        <w:left w:w="115" w:type="dxa"/>
        <w:right w:w="115" w:type="dxa"/>
      </w:tblCellMar>
    </w:tblPr>
  </w:style>
  <w:style w:type="table" w:customStyle="1" w:styleId="213">
    <w:name w:val="213"/>
    <w:basedOn w:val="TableNormal10"/>
    <w:tblPr>
      <w:tblStyleRowBandSize w:val="1"/>
      <w:tblStyleColBandSize w:val="1"/>
      <w:tblCellMar>
        <w:top w:w="15" w:type="dxa"/>
        <w:left w:w="70" w:type="dxa"/>
        <w:right w:w="70" w:type="dxa"/>
      </w:tblCellMar>
    </w:tblPr>
  </w:style>
  <w:style w:type="table" w:customStyle="1" w:styleId="212">
    <w:name w:val="212"/>
    <w:basedOn w:val="TableNormal10"/>
    <w:tblPr>
      <w:tblStyleRowBandSize w:val="1"/>
      <w:tblStyleColBandSize w:val="1"/>
      <w:tblCellMar>
        <w:left w:w="115" w:type="dxa"/>
        <w:right w:w="115" w:type="dxa"/>
      </w:tblCellMar>
    </w:tblPr>
  </w:style>
  <w:style w:type="table" w:customStyle="1" w:styleId="211">
    <w:name w:val="211"/>
    <w:basedOn w:val="TableNormal10"/>
    <w:tblPr>
      <w:tblStyleRowBandSize w:val="1"/>
      <w:tblStyleColBandSize w:val="1"/>
      <w:tblCellMar>
        <w:left w:w="70" w:type="dxa"/>
        <w:right w:w="70" w:type="dxa"/>
      </w:tblCellMar>
    </w:tblPr>
  </w:style>
  <w:style w:type="table" w:customStyle="1" w:styleId="210">
    <w:name w:val="210"/>
    <w:basedOn w:val="TableNormal10"/>
    <w:tblPr>
      <w:tblStyleRowBandSize w:val="1"/>
      <w:tblStyleColBandSize w:val="1"/>
      <w:tblCellMar>
        <w:left w:w="70" w:type="dxa"/>
        <w:right w:w="70" w:type="dxa"/>
      </w:tblCellMar>
    </w:tblPr>
  </w:style>
  <w:style w:type="table" w:customStyle="1" w:styleId="209">
    <w:name w:val="209"/>
    <w:basedOn w:val="TableNormal10"/>
    <w:tblPr>
      <w:tblStyleRowBandSize w:val="1"/>
      <w:tblStyleColBandSize w:val="1"/>
      <w:tblCellMar>
        <w:left w:w="70" w:type="dxa"/>
        <w:right w:w="70" w:type="dxa"/>
      </w:tblCellMar>
    </w:tblPr>
  </w:style>
  <w:style w:type="table" w:customStyle="1" w:styleId="208">
    <w:name w:val="208"/>
    <w:basedOn w:val="TableNormal10"/>
    <w:tblPr>
      <w:tblStyleRowBandSize w:val="1"/>
      <w:tblStyleColBandSize w:val="1"/>
      <w:tblCellMar>
        <w:left w:w="70" w:type="dxa"/>
        <w:right w:w="70" w:type="dxa"/>
      </w:tblCellMar>
    </w:tblPr>
  </w:style>
  <w:style w:type="table" w:customStyle="1" w:styleId="207">
    <w:name w:val="207"/>
    <w:basedOn w:val="TableNormal10"/>
    <w:tblPr>
      <w:tblStyleRowBandSize w:val="1"/>
      <w:tblStyleColBandSize w:val="1"/>
      <w:tblCellMar>
        <w:left w:w="70" w:type="dxa"/>
        <w:right w:w="70" w:type="dxa"/>
      </w:tblCellMar>
    </w:tblPr>
  </w:style>
  <w:style w:type="table" w:customStyle="1" w:styleId="206">
    <w:name w:val="206"/>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5">
    <w:name w:val="205"/>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4">
    <w:name w:val="204"/>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3">
    <w:name w:val="203"/>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2">
    <w:name w:val="202"/>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1">
    <w:name w:val="201"/>
    <w:basedOn w:val="TableNormal1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00">
    <w:name w:val="200"/>
    <w:basedOn w:val="TableNormal10"/>
    <w:tblPr>
      <w:tblStyleRowBandSize w:val="1"/>
      <w:tblStyleColBandSize w:val="1"/>
      <w:tblCellMar>
        <w:left w:w="70" w:type="dxa"/>
        <w:right w:w="70" w:type="dxa"/>
      </w:tblCellMar>
    </w:tblPr>
  </w:style>
  <w:style w:type="table" w:customStyle="1" w:styleId="199">
    <w:name w:val="199"/>
    <w:basedOn w:val="TableNormal10"/>
    <w:tblPr>
      <w:tblStyleRowBandSize w:val="1"/>
      <w:tblStyleColBandSize w:val="1"/>
      <w:tblCellMar>
        <w:left w:w="70" w:type="dxa"/>
        <w:right w:w="70" w:type="dxa"/>
      </w:tblCellMar>
    </w:tblPr>
  </w:style>
  <w:style w:type="table" w:customStyle="1" w:styleId="198">
    <w:name w:val="198"/>
    <w:basedOn w:val="TableNormal20"/>
    <w:tblPr>
      <w:tblStyleRowBandSize w:val="1"/>
      <w:tblStyleColBandSize w:val="1"/>
      <w:tblCellMar>
        <w:left w:w="115" w:type="dxa"/>
        <w:right w:w="115" w:type="dxa"/>
      </w:tblCellMar>
    </w:tblPr>
  </w:style>
  <w:style w:type="table" w:customStyle="1" w:styleId="197">
    <w:name w:val="197"/>
    <w:basedOn w:val="TableNormal20"/>
    <w:tblPr>
      <w:tblStyleRowBandSize w:val="1"/>
      <w:tblStyleColBandSize w:val="1"/>
      <w:tblCellMar>
        <w:left w:w="115" w:type="dxa"/>
        <w:right w:w="115" w:type="dxa"/>
      </w:tblCellMar>
    </w:tblPr>
  </w:style>
  <w:style w:type="table" w:customStyle="1" w:styleId="196">
    <w:name w:val="196"/>
    <w:basedOn w:val="TableNormal20"/>
    <w:tblPr>
      <w:tblStyleRowBandSize w:val="1"/>
      <w:tblStyleColBandSize w:val="1"/>
      <w:tblCellMar>
        <w:left w:w="115" w:type="dxa"/>
        <w:right w:w="115" w:type="dxa"/>
      </w:tblCellMar>
    </w:tblPr>
  </w:style>
  <w:style w:type="table" w:customStyle="1" w:styleId="195">
    <w:name w:val="195"/>
    <w:basedOn w:val="TableNormal20"/>
    <w:tblPr>
      <w:tblStyleRowBandSize w:val="1"/>
      <w:tblStyleColBandSize w:val="1"/>
      <w:tblCellMar>
        <w:left w:w="115" w:type="dxa"/>
        <w:right w:w="115" w:type="dxa"/>
      </w:tblCellMar>
    </w:tblPr>
  </w:style>
  <w:style w:type="table" w:customStyle="1" w:styleId="194">
    <w:name w:val="194"/>
    <w:basedOn w:val="TableNormal20"/>
    <w:tblPr>
      <w:tblStyleRowBandSize w:val="1"/>
      <w:tblStyleColBandSize w:val="1"/>
      <w:tblCellMar>
        <w:left w:w="115" w:type="dxa"/>
        <w:right w:w="115" w:type="dxa"/>
      </w:tblCellMar>
    </w:tblPr>
  </w:style>
  <w:style w:type="table" w:customStyle="1" w:styleId="193">
    <w:name w:val="193"/>
    <w:basedOn w:val="TableNormal20"/>
    <w:tblPr>
      <w:tblStyleRowBandSize w:val="1"/>
      <w:tblStyleColBandSize w:val="1"/>
      <w:tblCellMar>
        <w:left w:w="115" w:type="dxa"/>
        <w:right w:w="115" w:type="dxa"/>
      </w:tblCellMar>
    </w:tblPr>
  </w:style>
  <w:style w:type="table" w:customStyle="1" w:styleId="192">
    <w:name w:val="192"/>
    <w:basedOn w:val="TableNormal20"/>
    <w:tblPr>
      <w:tblStyleRowBandSize w:val="1"/>
      <w:tblStyleColBandSize w:val="1"/>
      <w:tblCellMar>
        <w:left w:w="115" w:type="dxa"/>
        <w:right w:w="115" w:type="dxa"/>
      </w:tblCellMar>
    </w:tblPr>
  </w:style>
  <w:style w:type="table" w:customStyle="1" w:styleId="191">
    <w:name w:val="191"/>
    <w:basedOn w:val="TableNormal20"/>
    <w:tblPr>
      <w:tblStyleRowBandSize w:val="1"/>
      <w:tblStyleColBandSize w:val="1"/>
      <w:tblCellMar>
        <w:left w:w="115" w:type="dxa"/>
        <w:right w:w="115" w:type="dxa"/>
      </w:tblCellMar>
    </w:tblPr>
  </w:style>
  <w:style w:type="table" w:customStyle="1" w:styleId="190">
    <w:name w:val="190"/>
    <w:basedOn w:val="TableNormal20"/>
    <w:tblPr>
      <w:tblStyleRowBandSize w:val="1"/>
      <w:tblStyleColBandSize w:val="1"/>
      <w:tblCellMar>
        <w:left w:w="115" w:type="dxa"/>
        <w:right w:w="115" w:type="dxa"/>
      </w:tblCellMar>
    </w:tblPr>
  </w:style>
  <w:style w:type="table" w:customStyle="1" w:styleId="189">
    <w:name w:val="189"/>
    <w:basedOn w:val="TableNormal20"/>
    <w:tblPr>
      <w:tblStyleRowBandSize w:val="1"/>
      <w:tblStyleColBandSize w:val="1"/>
      <w:tblCellMar>
        <w:left w:w="115" w:type="dxa"/>
        <w:right w:w="115" w:type="dxa"/>
      </w:tblCellMar>
    </w:tblPr>
  </w:style>
  <w:style w:type="table" w:customStyle="1" w:styleId="188">
    <w:name w:val="188"/>
    <w:basedOn w:val="TableNormal20"/>
    <w:tblPr>
      <w:tblStyleRowBandSize w:val="1"/>
      <w:tblStyleColBandSize w:val="1"/>
      <w:tblCellMar>
        <w:left w:w="115" w:type="dxa"/>
        <w:right w:w="115" w:type="dxa"/>
      </w:tblCellMar>
    </w:tblPr>
  </w:style>
  <w:style w:type="table" w:customStyle="1" w:styleId="187">
    <w:name w:val="187"/>
    <w:basedOn w:val="TableNormal20"/>
    <w:tblPr>
      <w:tblStyleRowBandSize w:val="1"/>
      <w:tblStyleColBandSize w:val="1"/>
      <w:tblCellMar>
        <w:left w:w="115" w:type="dxa"/>
        <w:right w:w="115" w:type="dxa"/>
      </w:tblCellMar>
    </w:tblPr>
  </w:style>
  <w:style w:type="table" w:customStyle="1" w:styleId="186">
    <w:name w:val="186"/>
    <w:basedOn w:val="TableNormal20"/>
    <w:tblPr>
      <w:tblStyleRowBandSize w:val="1"/>
      <w:tblStyleColBandSize w:val="1"/>
      <w:tblCellMar>
        <w:left w:w="115" w:type="dxa"/>
        <w:right w:w="115" w:type="dxa"/>
      </w:tblCellMar>
    </w:tblPr>
  </w:style>
  <w:style w:type="table" w:customStyle="1" w:styleId="185">
    <w:name w:val="185"/>
    <w:basedOn w:val="TableNormal20"/>
    <w:tblPr>
      <w:tblStyleRowBandSize w:val="1"/>
      <w:tblStyleColBandSize w:val="1"/>
      <w:tblCellMar>
        <w:left w:w="115" w:type="dxa"/>
        <w:right w:w="115" w:type="dxa"/>
      </w:tblCellMar>
    </w:tblPr>
  </w:style>
  <w:style w:type="table" w:customStyle="1" w:styleId="184">
    <w:name w:val="184"/>
    <w:basedOn w:val="TableNormal20"/>
    <w:tblPr>
      <w:tblStyleRowBandSize w:val="1"/>
      <w:tblStyleColBandSize w:val="1"/>
      <w:tblCellMar>
        <w:left w:w="115" w:type="dxa"/>
        <w:right w:w="115" w:type="dxa"/>
      </w:tblCellMar>
    </w:tblPr>
  </w:style>
  <w:style w:type="table" w:customStyle="1" w:styleId="183">
    <w:name w:val="183"/>
    <w:basedOn w:val="TableNormal20"/>
    <w:tblPr>
      <w:tblStyleRowBandSize w:val="1"/>
      <w:tblStyleColBandSize w:val="1"/>
      <w:tblCellMar>
        <w:left w:w="115" w:type="dxa"/>
        <w:right w:w="115" w:type="dxa"/>
      </w:tblCellMar>
    </w:tblPr>
  </w:style>
  <w:style w:type="table" w:customStyle="1" w:styleId="182">
    <w:name w:val="182"/>
    <w:basedOn w:val="TableNormal20"/>
    <w:tblPr>
      <w:tblStyleRowBandSize w:val="1"/>
      <w:tblStyleColBandSize w:val="1"/>
      <w:tblCellMar>
        <w:left w:w="115" w:type="dxa"/>
        <w:right w:w="115" w:type="dxa"/>
      </w:tblCellMar>
    </w:tblPr>
  </w:style>
  <w:style w:type="table" w:customStyle="1" w:styleId="181">
    <w:name w:val="181"/>
    <w:basedOn w:val="TableNormal20"/>
    <w:tblPr>
      <w:tblStyleRowBandSize w:val="1"/>
      <w:tblStyleColBandSize w:val="1"/>
      <w:tblCellMar>
        <w:left w:w="115" w:type="dxa"/>
        <w:right w:w="115" w:type="dxa"/>
      </w:tblCellMar>
    </w:tblPr>
  </w:style>
  <w:style w:type="table" w:customStyle="1" w:styleId="180">
    <w:name w:val="180"/>
    <w:basedOn w:val="TableNormal20"/>
    <w:tblPr>
      <w:tblStyleRowBandSize w:val="1"/>
      <w:tblStyleColBandSize w:val="1"/>
      <w:tblCellMar>
        <w:left w:w="115" w:type="dxa"/>
        <w:right w:w="115" w:type="dxa"/>
      </w:tblCellMar>
    </w:tblPr>
  </w:style>
  <w:style w:type="table" w:customStyle="1" w:styleId="179">
    <w:name w:val="179"/>
    <w:basedOn w:val="TableNormal20"/>
    <w:tblPr>
      <w:tblStyleRowBandSize w:val="1"/>
      <w:tblStyleColBandSize w:val="1"/>
      <w:tblCellMar>
        <w:left w:w="115" w:type="dxa"/>
        <w:right w:w="115" w:type="dxa"/>
      </w:tblCellMar>
    </w:tblPr>
  </w:style>
  <w:style w:type="table" w:customStyle="1" w:styleId="178">
    <w:name w:val="178"/>
    <w:basedOn w:val="TableNormal20"/>
    <w:tblPr>
      <w:tblStyleRowBandSize w:val="1"/>
      <w:tblStyleColBandSize w:val="1"/>
      <w:tblCellMar>
        <w:left w:w="115" w:type="dxa"/>
        <w:right w:w="115" w:type="dxa"/>
      </w:tblCellMar>
    </w:tblPr>
  </w:style>
  <w:style w:type="table" w:customStyle="1" w:styleId="177">
    <w:name w:val="177"/>
    <w:basedOn w:val="TableNormal20"/>
    <w:tblPr>
      <w:tblStyleRowBandSize w:val="1"/>
      <w:tblStyleColBandSize w:val="1"/>
      <w:tblCellMar>
        <w:left w:w="115" w:type="dxa"/>
        <w:right w:w="115" w:type="dxa"/>
      </w:tblCellMar>
    </w:tblPr>
  </w:style>
  <w:style w:type="table" w:customStyle="1" w:styleId="176">
    <w:name w:val="176"/>
    <w:basedOn w:val="TableNormal20"/>
    <w:tblPr>
      <w:tblStyleRowBandSize w:val="1"/>
      <w:tblStyleColBandSize w:val="1"/>
      <w:tblCellMar>
        <w:left w:w="115" w:type="dxa"/>
        <w:right w:w="115" w:type="dxa"/>
      </w:tblCellMar>
    </w:tblPr>
  </w:style>
  <w:style w:type="table" w:customStyle="1" w:styleId="175">
    <w:name w:val="175"/>
    <w:basedOn w:val="TableNormal20"/>
    <w:tblPr>
      <w:tblStyleRowBandSize w:val="1"/>
      <w:tblStyleColBandSize w:val="1"/>
      <w:tblCellMar>
        <w:left w:w="115" w:type="dxa"/>
        <w:right w:w="115" w:type="dxa"/>
      </w:tblCellMar>
    </w:tblPr>
  </w:style>
  <w:style w:type="table" w:customStyle="1" w:styleId="174">
    <w:name w:val="174"/>
    <w:basedOn w:val="TableNormal20"/>
    <w:tblPr>
      <w:tblStyleRowBandSize w:val="1"/>
      <w:tblStyleColBandSize w:val="1"/>
      <w:tblCellMar>
        <w:top w:w="15" w:type="dxa"/>
        <w:left w:w="70" w:type="dxa"/>
        <w:right w:w="70" w:type="dxa"/>
      </w:tblCellMar>
    </w:tblPr>
  </w:style>
  <w:style w:type="table" w:customStyle="1" w:styleId="173">
    <w:name w:val="173"/>
    <w:basedOn w:val="TableNormal20"/>
    <w:tblPr>
      <w:tblStyleRowBandSize w:val="1"/>
      <w:tblStyleColBandSize w:val="1"/>
      <w:tblCellMar>
        <w:left w:w="115" w:type="dxa"/>
        <w:right w:w="115" w:type="dxa"/>
      </w:tblCellMar>
    </w:tblPr>
  </w:style>
  <w:style w:type="table" w:customStyle="1" w:styleId="172">
    <w:name w:val="172"/>
    <w:basedOn w:val="TableNormal20"/>
    <w:tblPr>
      <w:tblStyleRowBandSize w:val="1"/>
      <w:tblStyleColBandSize w:val="1"/>
      <w:tblCellMar>
        <w:left w:w="70" w:type="dxa"/>
        <w:right w:w="70" w:type="dxa"/>
      </w:tblCellMar>
    </w:tblPr>
  </w:style>
  <w:style w:type="table" w:customStyle="1" w:styleId="171">
    <w:name w:val="171"/>
    <w:basedOn w:val="TableNormal20"/>
    <w:tblPr>
      <w:tblStyleRowBandSize w:val="1"/>
      <w:tblStyleColBandSize w:val="1"/>
      <w:tblCellMar>
        <w:left w:w="70" w:type="dxa"/>
        <w:right w:w="70" w:type="dxa"/>
      </w:tblCellMar>
    </w:tblPr>
  </w:style>
  <w:style w:type="table" w:customStyle="1" w:styleId="170">
    <w:name w:val="170"/>
    <w:basedOn w:val="TableNormal20"/>
    <w:tblPr>
      <w:tblStyleRowBandSize w:val="1"/>
      <w:tblStyleColBandSize w:val="1"/>
      <w:tblCellMar>
        <w:left w:w="70" w:type="dxa"/>
        <w:right w:w="70" w:type="dxa"/>
      </w:tblCellMar>
    </w:tblPr>
  </w:style>
  <w:style w:type="table" w:customStyle="1" w:styleId="169">
    <w:name w:val="169"/>
    <w:basedOn w:val="TableNormal20"/>
    <w:tblPr>
      <w:tblStyleRowBandSize w:val="1"/>
      <w:tblStyleColBandSize w:val="1"/>
      <w:tblCellMar>
        <w:left w:w="70" w:type="dxa"/>
        <w:right w:w="70" w:type="dxa"/>
      </w:tblCellMar>
    </w:tblPr>
  </w:style>
  <w:style w:type="table" w:customStyle="1" w:styleId="168">
    <w:name w:val="168"/>
    <w:basedOn w:val="TableNormal20"/>
    <w:tblPr>
      <w:tblStyleRowBandSize w:val="1"/>
      <w:tblStyleColBandSize w:val="1"/>
      <w:tblCellMar>
        <w:left w:w="70" w:type="dxa"/>
        <w:right w:w="70" w:type="dxa"/>
      </w:tblCellMar>
    </w:tblPr>
  </w:style>
  <w:style w:type="table" w:customStyle="1" w:styleId="167">
    <w:name w:val="167"/>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6">
    <w:name w:val="166"/>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5">
    <w:name w:val="165"/>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4">
    <w:name w:val="164"/>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3">
    <w:name w:val="163"/>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2">
    <w:name w:val="162"/>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61">
    <w:name w:val="161"/>
    <w:basedOn w:val="TableNormal20"/>
    <w:tblPr>
      <w:tblStyleRowBandSize w:val="1"/>
      <w:tblStyleColBandSize w:val="1"/>
      <w:tblCellMar>
        <w:left w:w="70" w:type="dxa"/>
        <w:right w:w="70" w:type="dxa"/>
      </w:tblCellMar>
    </w:tblPr>
  </w:style>
  <w:style w:type="table" w:customStyle="1" w:styleId="160">
    <w:name w:val="160"/>
    <w:basedOn w:val="TableNormal20"/>
    <w:tblPr>
      <w:tblStyleRowBandSize w:val="1"/>
      <w:tblStyleColBandSize w:val="1"/>
      <w:tblCellMar>
        <w:left w:w="70" w:type="dxa"/>
        <w:right w:w="70" w:type="dxa"/>
      </w:tblCellMar>
    </w:tblPr>
  </w:style>
  <w:style w:type="table" w:customStyle="1" w:styleId="159">
    <w:name w:val="159"/>
    <w:basedOn w:val="TableNormal20"/>
    <w:tblPr>
      <w:tblStyleRowBandSize w:val="1"/>
      <w:tblStyleColBandSize w:val="1"/>
      <w:tblCellMar>
        <w:left w:w="115" w:type="dxa"/>
        <w:right w:w="115" w:type="dxa"/>
      </w:tblCellMar>
    </w:tblPr>
  </w:style>
  <w:style w:type="table" w:customStyle="1" w:styleId="158">
    <w:name w:val="158"/>
    <w:basedOn w:val="TableNormal20"/>
    <w:tblPr>
      <w:tblStyleRowBandSize w:val="1"/>
      <w:tblStyleColBandSize w:val="1"/>
      <w:tblCellMar>
        <w:left w:w="115" w:type="dxa"/>
        <w:right w:w="115" w:type="dxa"/>
      </w:tblCellMar>
    </w:tblPr>
  </w:style>
  <w:style w:type="table" w:customStyle="1" w:styleId="157">
    <w:name w:val="157"/>
    <w:basedOn w:val="TableNormal20"/>
    <w:tblPr>
      <w:tblStyleRowBandSize w:val="1"/>
      <w:tblStyleColBandSize w:val="1"/>
      <w:tblCellMar>
        <w:left w:w="115" w:type="dxa"/>
        <w:right w:w="115" w:type="dxa"/>
      </w:tblCellMar>
    </w:tblPr>
  </w:style>
  <w:style w:type="table" w:customStyle="1" w:styleId="156">
    <w:name w:val="156"/>
    <w:basedOn w:val="TableNormal20"/>
    <w:tblPr>
      <w:tblStyleRowBandSize w:val="1"/>
      <w:tblStyleColBandSize w:val="1"/>
      <w:tblCellMar>
        <w:left w:w="115" w:type="dxa"/>
        <w:right w:w="115" w:type="dxa"/>
      </w:tblCellMar>
    </w:tblPr>
  </w:style>
  <w:style w:type="table" w:customStyle="1" w:styleId="155">
    <w:name w:val="155"/>
    <w:basedOn w:val="TableNormal20"/>
    <w:tblPr>
      <w:tblStyleRowBandSize w:val="1"/>
      <w:tblStyleColBandSize w:val="1"/>
      <w:tblCellMar>
        <w:left w:w="115" w:type="dxa"/>
        <w:right w:w="115" w:type="dxa"/>
      </w:tblCellMar>
    </w:tblPr>
  </w:style>
  <w:style w:type="table" w:customStyle="1" w:styleId="154">
    <w:name w:val="154"/>
    <w:basedOn w:val="TableNormal20"/>
    <w:tblPr>
      <w:tblStyleRowBandSize w:val="1"/>
      <w:tblStyleColBandSize w:val="1"/>
      <w:tblCellMar>
        <w:left w:w="115" w:type="dxa"/>
        <w:right w:w="115" w:type="dxa"/>
      </w:tblCellMar>
    </w:tblPr>
  </w:style>
  <w:style w:type="table" w:customStyle="1" w:styleId="153">
    <w:name w:val="153"/>
    <w:basedOn w:val="TableNormal20"/>
    <w:tblPr>
      <w:tblStyleRowBandSize w:val="1"/>
      <w:tblStyleColBandSize w:val="1"/>
      <w:tblCellMar>
        <w:left w:w="115" w:type="dxa"/>
        <w:right w:w="115" w:type="dxa"/>
      </w:tblCellMar>
    </w:tblPr>
  </w:style>
  <w:style w:type="table" w:customStyle="1" w:styleId="152">
    <w:name w:val="152"/>
    <w:basedOn w:val="TableNormal20"/>
    <w:tblPr>
      <w:tblStyleRowBandSize w:val="1"/>
      <w:tblStyleColBandSize w:val="1"/>
      <w:tblCellMar>
        <w:left w:w="115" w:type="dxa"/>
        <w:right w:w="115" w:type="dxa"/>
      </w:tblCellMar>
    </w:tblPr>
  </w:style>
  <w:style w:type="table" w:customStyle="1" w:styleId="151">
    <w:name w:val="151"/>
    <w:basedOn w:val="TableNormal20"/>
    <w:tblPr>
      <w:tblStyleRowBandSize w:val="1"/>
      <w:tblStyleColBandSize w:val="1"/>
      <w:tblCellMar>
        <w:left w:w="115" w:type="dxa"/>
        <w:right w:w="115" w:type="dxa"/>
      </w:tblCellMar>
    </w:tblPr>
  </w:style>
  <w:style w:type="table" w:customStyle="1" w:styleId="150">
    <w:name w:val="150"/>
    <w:basedOn w:val="TableNormal20"/>
    <w:tblPr>
      <w:tblStyleRowBandSize w:val="1"/>
      <w:tblStyleColBandSize w:val="1"/>
      <w:tblCellMar>
        <w:left w:w="115" w:type="dxa"/>
        <w:right w:w="115" w:type="dxa"/>
      </w:tblCellMar>
    </w:tblPr>
  </w:style>
  <w:style w:type="table" w:customStyle="1" w:styleId="149">
    <w:name w:val="149"/>
    <w:basedOn w:val="TableNormal20"/>
    <w:tblPr>
      <w:tblStyleRowBandSize w:val="1"/>
      <w:tblStyleColBandSize w:val="1"/>
      <w:tblCellMar>
        <w:left w:w="115" w:type="dxa"/>
        <w:right w:w="115" w:type="dxa"/>
      </w:tblCellMar>
    </w:tblPr>
  </w:style>
  <w:style w:type="table" w:customStyle="1" w:styleId="148">
    <w:name w:val="148"/>
    <w:basedOn w:val="TableNormal20"/>
    <w:tblPr>
      <w:tblStyleRowBandSize w:val="1"/>
      <w:tblStyleColBandSize w:val="1"/>
      <w:tblCellMar>
        <w:left w:w="115" w:type="dxa"/>
        <w:right w:w="115" w:type="dxa"/>
      </w:tblCellMar>
    </w:tblPr>
  </w:style>
  <w:style w:type="table" w:customStyle="1" w:styleId="147">
    <w:name w:val="147"/>
    <w:basedOn w:val="TableNormal20"/>
    <w:tblPr>
      <w:tblStyleRowBandSize w:val="1"/>
      <w:tblStyleColBandSize w:val="1"/>
      <w:tblCellMar>
        <w:left w:w="115" w:type="dxa"/>
        <w:right w:w="115" w:type="dxa"/>
      </w:tblCellMar>
    </w:tblPr>
  </w:style>
  <w:style w:type="table" w:customStyle="1" w:styleId="146">
    <w:name w:val="146"/>
    <w:basedOn w:val="TableNormal20"/>
    <w:tblPr>
      <w:tblStyleRowBandSize w:val="1"/>
      <w:tblStyleColBandSize w:val="1"/>
      <w:tblCellMar>
        <w:left w:w="115" w:type="dxa"/>
        <w:right w:w="115" w:type="dxa"/>
      </w:tblCellMar>
    </w:tblPr>
  </w:style>
  <w:style w:type="table" w:customStyle="1" w:styleId="145">
    <w:name w:val="145"/>
    <w:basedOn w:val="TableNormal20"/>
    <w:tblPr>
      <w:tblStyleRowBandSize w:val="1"/>
      <w:tblStyleColBandSize w:val="1"/>
      <w:tblCellMar>
        <w:left w:w="115" w:type="dxa"/>
        <w:right w:w="115" w:type="dxa"/>
      </w:tblCellMar>
    </w:tblPr>
  </w:style>
  <w:style w:type="table" w:customStyle="1" w:styleId="144">
    <w:name w:val="144"/>
    <w:basedOn w:val="TableNormal20"/>
    <w:tblPr>
      <w:tblStyleRowBandSize w:val="1"/>
      <w:tblStyleColBandSize w:val="1"/>
      <w:tblCellMar>
        <w:left w:w="115" w:type="dxa"/>
        <w:right w:w="115" w:type="dxa"/>
      </w:tblCellMar>
    </w:tblPr>
  </w:style>
  <w:style w:type="table" w:customStyle="1" w:styleId="143">
    <w:name w:val="143"/>
    <w:basedOn w:val="TableNormal20"/>
    <w:tblPr>
      <w:tblStyleRowBandSize w:val="1"/>
      <w:tblStyleColBandSize w:val="1"/>
      <w:tblCellMar>
        <w:left w:w="115" w:type="dxa"/>
        <w:right w:w="115" w:type="dxa"/>
      </w:tblCellMar>
    </w:tblPr>
  </w:style>
  <w:style w:type="table" w:customStyle="1" w:styleId="142">
    <w:name w:val="142"/>
    <w:basedOn w:val="TableNormal20"/>
    <w:tblPr>
      <w:tblStyleRowBandSize w:val="1"/>
      <w:tblStyleColBandSize w:val="1"/>
      <w:tblCellMar>
        <w:left w:w="115" w:type="dxa"/>
        <w:right w:w="115" w:type="dxa"/>
      </w:tblCellMar>
    </w:tblPr>
  </w:style>
  <w:style w:type="table" w:customStyle="1" w:styleId="141">
    <w:name w:val="141"/>
    <w:basedOn w:val="TableNormal20"/>
    <w:tblPr>
      <w:tblStyleRowBandSize w:val="1"/>
      <w:tblStyleColBandSize w:val="1"/>
      <w:tblCellMar>
        <w:left w:w="115" w:type="dxa"/>
        <w:right w:w="115" w:type="dxa"/>
      </w:tblCellMar>
    </w:tblPr>
  </w:style>
  <w:style w:type="table" w:customStyle="1" w:styleId="140">
    <w:name w:val="140"/>
    <w:basedOn w:val="TableNormal20"/>
    <w:tblPr>
      <w:tblStyleRowBandSize w:val="1"/>
      <w:tblStyleColBandSize w:val="1"/>
      <w:tblCellMar>
        <w:left w:w="115" w:type="dxa"/>
        <w:right w:w="115" w:type="dxa"/>
      </w:tblCellMar>
    </w:tblPr>
  </w:style>
  <w:style w:type="table" w:customStyle="1" w:styleId="139">
    <w:name w:val="139"/>
    <w:basedOn w:val="TableNormal20"/>
    <w:tblPr>
      <w:tblStyleRowBandSize w:val="1"/>
      <w:tblStyleColBandSize w:val="1"/>
      <w:tblCellMar>
        <w:left w:w="115" w:type="dxa"/>
        <w:right w:w="115" w:type="dxa"/>
      </w:tblCellMar>
    </w:tblPr>
  </w:style>
  <w:style w:type="table" w:customStyle="1" w:styleId="138">
    <w:name w:val="138"/>
    <w:basedOn w:val="TableNormal20"/>
    <w:tblPr>
      <w:tblStyleRowBandSize w:val="1"/>
      <w:tblStyleColBandSize w:val="1"/>
      <w:tblCellMar>
        <w:left w:w="115" w:type="dxa"/>
        <w:right w:w="115" w:type="dxa"/>
      </w:tblCellMar>
    </w:tblPr>
  </w:style>
  <w:style w:type="table" w:customStyle="1" w:styleId="137">
    <w:name w:val="137"/>
    <w:basedOn w:val="TableNormal20"/>
    <w:tblPr>
      <w:tblStyleRowBandSize w:val="1"/>
      <w:tblStyleColBandSize w:val="1"/>
      <w:tblCellMar>
        <w:left w:w="115" w:type="dxa"/>
        <w:right w:w="115" w:type="dxa"/>
      </w:tblCellMar>
    </w:tblPr>
  </w:style>
  <w:style w:type="table" w:customStyle="1" w:styleId="136">
    <w:name w:val="136"/>
    <w:basedOn w:val="TableNormal20"/>
    <w:tblPr>
      <w:tblStyleRowBandSize w:val="1"/>
      <w:tblStyleColBandSize w:val="1"/>
      <w:tblCellMar>
        <w:left w:w="115" w:type="dxa"/>
        <w:right w:w="115" w:type="dxa"/>
      </w:tblCellMar>
    </w:tblPr>
  </w:style>
  <w:style w:type="table" w:customStyle="1" w:styleId="135">
    <w:name w:val="135"/>
    <w:basedOn w:val="TableNormal20"/>
    <w:tblPr>
      <w:tblStyleRowBandSize w:val="1"/>
      <w:tblStyleColBandSize w:val="1"/>
      <w:tblCellMar>
        <w:top w:w="15" w:type="dxa"/>
        <w:left w:w="70" w:type="dxa"/>
        <w:right w:w="70" w:type="dxa"/>
      </w:tblCellMar>
    </w:tblPr>
  </w:style>
  <w:style w:type="table" w:customStyle="1" w:styleId="134">
    <w:name w:val="134"/>
    <w:basedOn w:val="TableNormal20"/>
    <w:tblPr>
      <w:tblStyleRowBandSize w:val="1"/>
      <w:tblStyleColBandSize w:val="1"/>
      <w:tblCellMar>
        <w:left w:w="115" w:type="dxa"/>
        <w:right w:w="115" w:type="dxa"/>
      </w:tblCellMar>
    </w:tblPr>
  </w:style>
  <w:style w:type="table" w:customStyle="1" w:styleId="133">
    <w:name w:val="133"/>
    <w:basedOn w:val="TableNormal20"/>
    <w:tblPr>
      <w:tblStyleRowBandSize w:val="1"/>
      <w:tblStyleColBandSize w:val="1"/>
      <w:tblCellMar>
        <w:left w:w="70" w:type="dxa"/>
        <w:right w:w="70" w:type="dxa"/>
      </w:tblCellMar>
    </w:tblPr>
  </w:style>
  <w:style w:type="table" w:customStyle="1" w:styleId="132">
    <w:name w:val="132"/>
    <w:basedOn w:val="TableNormal20"/>
    <w:tblPr>
      <w:tblStyleRowBandSize w:val="1"/>
      <w:tblStyleColBandSize w:val="1"/>
      <w:tblCellMar>
        <w:left w:w="70" w:type="dxa"/>
        <w:right w:w="70" w:type="dxa"/>
      </w:tblCellMar>
    </w:tblPr>
  </w:style>
  <w:style w:type="table" w:customStyle="1" w:styleId="131">
    <w:name w:val="131"/>
    <w:basedOn w:val="TableNormal20"/>
    <w:tblPr>
      <w:tblStyleRowBandSize w:val="1"/>
      <w:tblStyleColBandSize w:val="1"/>
      <w:tblCellMar>
        <w:left w:w="70" w:type="dxa"/>
        <w:right w:w="70" w:type="dxa"/>
      </w:tblCellMar>
    </w:tblPr>
  </w:style>
  <w:style w:type="table" w:customStyle="1" w:styleId="130">
    <w:name w:val="130"/>
    <w:basedOn w:val="TableNormal20"/>
    <w:tblPr>
      <w:tblStyleRowBandSize w:val="1"/>
      <w:tblStyleColBandSize w:val="1"/>
      <w:tblCellMar>
        <w:left w:w="70" w:type="dxa"/>
        <w:right w:w="70" w:type="dxa"/>
      </w:tblCellMar>
    </w:tblPr>
  </w:style>
  <w:style w:type="table" w:customStyle="1" w:styleId="129">
    <w:name w:val="129"/>
    <w:basedOn w:val="TableNormal20"/>
    <w:tblPr>
      <w:tblStyleRowBandSize w:val="1"/>
      <w:tblStyleColBandSize w:val="1"/>
      <w:tblCellMar>
        <w:left w:w="70" w:type="dxa"/>
        <w:right w:w="70" w:type="dxa"/>
      </w:tblCellMar>
    </w:tblPr>
  </w:style>
  <w:style w:type="table" w:customStyle="1" w:styleId="128">
    <w:name w:val="128"/>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7">
    <w:name w:val="127"/>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6">
    <w:name w:val="126"/>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5">
    <w:name w:val="125"/>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4">
    <w:name w:val="124"/>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3">
    <w:name w:val="123"/>
    <w:basedOn w:val="TableNormal20"/>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22">
    <w:name w:val="122"/>
    <w:basedOn w:val="TableNormal20"/>
    <w:tblPr>
      <w:tblStyleRowBandSize w:val="1"/>
      <w:tblStyleColBandSize w:val="1"/>
      <w:tblCellMar>
        <w:left w:w="70" w:type="dxa"/>
        <w:right w:w="70" w:type="dxa"/>
      </w:tblCellMar>
    </w:tblPr>
  </w:style>
  <w:style w:type="table" w:customStyle="1" w:styleId="121">
    <w:name w:val="121"/>
    <w:basedOn w:val="TableNormal20"/>
    <w:tblPr>
      <w:tblStyleRowBandSize w:val="1"/>
      <w:tblStyleColBandSize w:val="1"/>
      <w:tblCellMar>
        <w:left w:w="70" w:type="dxa"/>
        <w:right w:w="70" w:type="dxa"/>
      </w:tblCellMar>
    </w:tblPr>
  </w:style>
  <w:style w:type="table" w:customStyle="1" w:styleId="120">
    <w:name w:val="120"/>
    <w:basedOn w:val="TableNormal4"/>
    <w:tblPr>
      <w:tblStyleRowBandSize w:val="1"/>
      <w:tblStyleColBandSize w:val="1"/>
      <w:tblCellMar>
        <w:left w:w="115" w:type="dxa"/>
        <w:right w:w="115" w:type="dxa"/>
      </w:tblCellMar>
    </w:tblPr>
  </w:style>
  <w:style w:type="table" w:customStyle="1" w:styleId="119">
    <w:name w:val="119"/>
    <w:basedOn w:val="TableNormal4"/>
    <w:tblPr>
      <w:tblStyleRowBandSize w:val="1"/>
      <w:tblStyleColBandSize w:val="1"/>
      <w:tblCellMar>
        <w:left w:w="115" w:type="dxa"/>
        <w:right w:w="115" w:type="dxa"/>
      </w:tblCellMar>
    </w:tblPr>
  </w:style>
  <w:style w:type="table" w:customStyle="1" w:styleId="118">
    <w:name w:val="118"/>
    <w:basedOn w:val="TableNormal4"/>
    <w:tblPr>
      <w:tblStyleRowBandSize w:val="1"/>
      <w:tblStyleColBandSize w:val="1"/>
      <w:tblCellMar>
        <w:left w:w="115" w:type="dxa"/>
        <w:right w:w="115" w:type="dxa"/>
      </w:tblCellMar>
    </w:tblPr>
  </w:style>
  <w:style w:type="table" w:customStyle="1" w:styleId="117">
    <w:name w:val="117"/>
    <w:basedOn w:val="TableNormal4"/>
    <w:tblPr>
      <w:tblStyleRowBandSize w:val="1"/>
      <w:tblStyleColBandSize w:val="1"/>
      <w:tblCellMar>
        <w:left w:w="115" w:type="dxa"/>
        <w:right w:w="115" w:type="dxa"/>
      </w:tblCellMar>
    </w:tblPr>
  </w:style>
  <w:style w:type="table" w:customStyle="1" w:styleId="116">
    <w:name w:val="116"/>
    <w:basedOn w:val="TableNormal4"/>
    <w:tblPr>
      <w:tblStyleRowBandSize w:val="1"/>
      <w:tblStyleColBandSize w:val="1"/>
      <w:tblCellMar>
        <w:left w:w="115" w:type="dxa"/>
        <w:right w:w="115" w:type="dxa"/>
      </w:tblCellMar>
    </w:tblPr>
  </w:style>
  <w:style w:type="table" w:customStyle="1" w:styleId="115">
    <w:name w:val="115"/>
    <w:basedOn w:val="TableNormal4"/>
    <w:tblPr>
      <w:tblStyleRowBandSize w:val="1"/>
      <w:tblStyleColBandSize w:val="1"/>
      <w:tblCellMar>
        <w:left w:w="115" w:type="dxa"/>
        <w:right w:w="115" w:type="dxa"/>
      </w:tblCellMar>
    </w:tblPr>
  </w:style>
  <w:style w:type="table" w:customStyle="1" w:styleId="114">
    <w:name w:val="114"/>
    <w:basedOn w:val="TableNormal4"/>
    <w:tblPr>
      <w:tblStyleRowBandSize w:val="1"/>
      <w:tblStyleColBandSize w:val="1"/>
      <w:tblCellMar>
        <w:left w:w="115" w:type="dxa"/>
        <w:right w:w="115" w:type="dxa"/>
      </w:tblCellMar>
    </w:tblPr>
  </w:style>
  <w:style w:type="table" w:customStyle="1" w:styleId="113">
    <w:name w:val="113"/>
    <w:basedOn w:val="TableNormal4"/>
    <w:tblPr>
      <w:tblStyleRowBandSize w:val="1"/>
      <w:tblStyleColBandSize w:val="1"/>
      <w:tblCellMar>
        <w:left w:w="115" w:type="dxa"/>
        <w:right w:w="115" w:type="dxa"/>
      </w:tblCellMar>
    </w:tblPr>
  </w:style>
  <w:style w:type="table" w:customStyle="1" w:styleId="112">
    <w:name w:val="112"/>
    <w:basedOn w:val="TableNormal4"/>
    <w:tblPr>
      <w:tblStyleRowBandSize w:val="1"/>
      <w:tblStyleColBandSize w:val="1"/>
      <w:tblCellMar>
        <w:left w:w="115" w:type="dxa"/>
        <w:right w:w="115" w:type="dxa"/>
      </w:tblCellMar>
    </w:tblPr>
  </w:style>
  <w:style w:type="table" w:customStyle="1" w:styleId="111">
    <w:name w:val="111"/>
    <w:basedOn w:val="TableNormal4"/>
    <w:tblPr>
      <w:tblStyleRowBandSize w:val="1"/>
      <w:tblStyleColBandSize w:val="1"/>
      <w:tblCellMar>
        <w:left w:w="115" w:type="dxa"/>
        <w:right w:w="115" w:type="dxa"/>
      </w:tblCellMar>
    </w:tblPr>
  </w:style>
  <w:style w:type="table" w:customStyle="1" w:styleId="110">
    <w:name w:val="110"/>
    <w:basedOn w:val="TableNormal4"/>
    <w:tblPr>
      <w:tblStyleRowBandSize w:val="1"/>
      <w:tblStyleColBandSize w:val="1"/>
      <w:tblCellMar>
        <w:left w:w="115" w:type="dxa"/>
        <w:right w:w="115" w:type="dxa"/>
      </w:tblCellMar>
    </w:tblPr>
  </w:style>
  <w:style w:type="table" w:customStyle="1" w:styleId="109">
    <w:name w:val="109"/>
    <w:basedOn w:val="TableNormal4"/>
    <w:tblPr>
      <w:tblStyleRowBandSize w:val="1"/>
      <w:tblStyleColBandSize w:val="1"/>
      <w:tblCellMar>
        <w:left w:w="115" w:type="dxa"/>
        <w:right w:w="115" w:type="dxa"/>
      </w:tblCellMar>
    </w:tblPr>
  </w:style>
  <w:style w:type="table" w:customStyle="1" w:styleId="108">
    <w:name w:val="108"/>
    <w:basedOn w:val="TableNormal4"/>
    <w:tblPr>
      <w:tblStyleRowBandSize w:val="1"/>
      <w:tblStyleColBandSize w:val="1"/>
      <w:tblCellMar>
        <w:left w:w="115" w:type="dxa"/>
        <w:right w:w="115" w:type="dxa"/>
      </w:tblCellMar>
    </w:tblPr>
  </w:style>
  <w:style w:type="table" w:customStyle="1" w:styleId="107">
    <w:name w:val="107"/>
    <w:basedOn w:val="TableNormal4"/>
    <w:tblPr>
      <w:tblStyleRowBandSize w:val="1"/>
      <w:tblStyleColBandSize w:val="1"/>
      <w:tblCellMar>
        <w:left w:w="115" w:type="dxa"/>
        <w:right w:w="115" w:type="dxa"/>
      </w:tblCellMar>
    </w:tblPr>
  </w:style>
  <w:style w:type="table" w:customStyle="1" w:styleId="106">
    <w:name w:val="106"/>
    <w:basedOn w:val="TableNormal4"/>
    <w:tblPr>
      <w:tblStyleRowBandSize w:val="1"/>
      <w:tblStyleColBandSize w:val="1"/>
      <w:tblCellMar>
        <w:left w:w="115" w:type="dxa"/>
        <w:right w:w="115" w:type="dxa"/>
      </w:tblCellMar>
    </w:tblPr>
  </w:style>
  <w:style w:type="table" w:customStyle="1" w:styleId="105">
    <w:name w:val="105"/>
    <w:basedOn w:val="TableNormal4"/>
    <w:tblPr>
      <w:tblStyleRowBandSize w:val="1"/>
      <w:tblStyleColBandSize w:val="1"/>
      <w:tblCellMar>
        <w:left w:w="115" w:type="dxa"/>
        <w:right w:w="115" w:type="dxa"/>
      </w:tblCellMar>
    </w:tblPr>
  </w:style>
  <w:style w:type="table" w:customStyle="1" w:styleId="104">
    <w:name w:val="104"/>
    <w:basedOn w:val="TableNormal4"/>
    <w:tblPr>
      <w:tblStyleRowBandSize w:val="1"/>
      <w:tblStyleColBandSize w:val="1"/>
      <w:tblCellMar>
        <w:left w:w="115" w:type="dxa"/>
        <w:right w:w="115" w:type="dxa"/>
      </w:tblCellMar>
    </w:tblPr>
  </w:style>
  <w:style w:type="table" w:customStyle="1" w:styleId="103">
    <w:name w:val="103"/>
    <w:basedOn w:val="TableNormal4"/>
    <w:tblPr>
      <w:tblStyleRowBandSize w:val="1"/>
      <w:tblStyleColBandSize w:val="1"/>
      <w:tblCellMar>
        <w:left w:w="115" w:type="dxa"/>
        <w:right w:w="115" w:type="dxa"/>
      </w:tblCellMar>
    </w:tblPr>
  </w:style>
  <w:style w:type="table" w:customStyle="1" w:styleId="102">
    <w:name w:val="102"/>
    <w:basedOn w:val="TableNormal4"/>
    <w:tblPr>
      <w:tblStyleRowBandSize w:val="1"/>
      <w:tblStyleColBandSize w:val="1"/>
      <w:tblCellMar>
        <w:left w:w="115" w:type="dxa"/>
        <w:right w:w="115" w:type="dxa"/>
      </w:tblCellMar>
    </w:tblPr>
  </w:style>
  <w:style w:type="table" w:customStyle="1" w:styleId="101">
    <w:name w:val="101"/>
    <w:basedOn w:val="TableNormal4"/>
    <w:tblPr>
      <w:tblStyleRowBandSize w:val="1"/>
      <w:tblStyleColBandSize w:val="1"/>
      <w:tblCellMar>
        <w:left w:w="115" w:type="dxa"/>
        <w:right w:w="115" w:type="dxa"/>
      </w:tblCellMar>
    </w:tblPr>
  </w:style>
  <w:style w:type="table" w:customStyle="1" w:styleId="100">
    <w:name w:val="100"/>
    <w:basedOn w:val="TableNormal4"/>
    <w:tblPr>
      <w:tblStyleRowBandSize w:val="1"/>
      <w:tblStyleColBandSize w:val="1"/>
      <w:tblCellMar>
        <w:left w:w="115" w:type="dxa"/>
        <w:right w:w="115" w:type="dxa"/>
      </w:tblCellMar>
    </w:tblPr>
  </w:style>
  <w:style w:type="table" w:customStyle="1" w:styleId="99">
    <w:name w:val="99"/>
    <w:basedOn w:val="TableNormal4"/>
    <w:tblPr>
      <w:tblStyleRowBandSize w:val="1"/>
      <w:tblStyleColBandSize w:val="1"/>
      <w:tblCellMar>
        <w:left w:w="115" w:type="dxa"/>
        <w:right w:w="115" w:type="dxa"/>
      </w:tblCellMar>
    </w:tblPr>
  </w:style>
  <w:style w:type="table" w:customStyle="1" w:styleId="98">
    <w:name w:val="98"/>
    <w:basedOn w:val="TableNormal4"/>
    <w:tblPr>
      <w:tblStyleRowBandSize w:val="1"/>
      <w:tblStyleColBandSize w:val="1"/>
      <w:tblCellMar>
        <w:left w:w="115" w:type="dxa"/>
        <w:right w:w="115" w:type="dxa"/>
      </w:tblCellMar>
    </w:tblPr>
  </w:style>
  <w:style w:type="table" w:customStyle="1" w:styleId="97">
    <w:name w:val="97"/>
    <w:basedOn w:val="TableNormal4"/>
    <w:tblPr>
      <w:tblStyleRowBandSize w:val="1"/>
      <w:tblStyleColBandSize w:val="1"/>
      <w:tblCellMar>
        <w:left w:w="115" w:type="dxa"/>
        <w:right w:w="115" w:type="dxa"/>
      </w:tblCellMar>
    </w:tblPr>
  </w:style>
  <w:style w:type="table" w:customStyle="1" w:styleId="96">
    <w:name w:val="96"/>
    <w:basedOn w:val="TableNormal4"/>
    <w:tblPr>
      <w:tblStyleRowBandSize w:val="1"/>
      <w:tblStyleColBandSize w:val="1"/>
      <w:tblCellMar>
        <w:top w:w="15" w:type="dxa"/>
        <w:left w:w="70" w:type="dxa"/>
        <w:right w:w="70" w:type="dxa"/>
      </w:tblCellMar>
    </w:tblPr>
  </w:style>
  <w:style w:type="table" w:customStyle="1" w:styleId="95">
    <w:name w:val="95"/>
    <w:basedOn w:val="TableNormal4"/>
    <w:tblPr>
      <w:tblStyleRowBandSize w:val="1"/>
      <w:tblStyleColBandSize w:val="1"/>
      <w:tblCellMar>
        <w:left w:w="115" w:type="dxa"/>
        <w:right w:w="115" w:type="dxa"/>
      </w:tblCellMar>
    </w:tblPr>
  </w:style>
  <w:style w:type="table" w:customStyle="1" w:styleId="94">
    <w:name w:val="94"/>
    <w:basedOn w:val="TableNormal4"/>
    <w:tblPr>
      <w:tblStyleRowBandSize w:val="1"/>
      <w:tblStyleColBandSize w:val="1"/>
      <w:tblCellMar>
        <w:left w:w="70" w:type="dxa"/>
        <w:right w:w="70" w:type="dxa"/>
      </w:tblCellMar>
    </w:tblPr>
  </w:style>
  <w:style w:type="table" w:customStyle="1" w:styleId="93">
    <w:name w:val="93"/>
    <w:basedOn w:val="TableNormal4"/>
    <w:tblPr>
      <w:tblStyleRowBandSize w:val="1"/>
      <w:tblStyleColBandSize w:val="1"/>
      <w:tblCellMar>
        <w:left w:w="70" w:type="dxa"/>
        <w:right w:w="70" w:type="dxa"/>
      </w:tblCellMar>
    </w:tblPr>
  </w:style>
  <w:style w:type="table" w:customStyle="1" w:styleId="92">
    <w:name w:val="92"/>
    <w:basedOn w:val="TableNormal4"/>
    <w:tblPr>
      <w:tblStyleRowBandSize w:val="1"/>
      <w:tblStyleColBandSize w:val="1"/>
      <w:tblCellMar>
        <w:left w:w="70" w:type="dxa"/>
        <w:right w:w="70" w:type="dxa"/>
      </w:tblCellMar>
    </w:tblPr>
  </w:style>
  <w:style w:type="table" w:customStyle="1" w:styleId="91">
    <w:name w:val="91"/>
    <w:basedOn w:val="TableNormal4"/>
    <w:tblPr>
      <w:tblStyleRowBandSize w:val="1"/>
      <w:tblStyleColBandSize w:val="1"/>
      <w:tblCellMar>
        <w:left w:w="70" w:type="dxa"/>
        <w:right w:w="70" w:type="dxa"/>
      </w:tblCellMar>
    </w:tblPr>
  </w:style>
  <w:style w:type="table" w:customStyle="1" w:styleId="90">
    <w:name w:val="90"/>
    <w:basedOn w:val="TableNormal4"/>
    <w:tblPr>
      <w:tblStyleRowBandSize w:val="1"/>
      <w:tblStyleColBandSize w:val="1"/>
      <w:tblCellMar>
        <w:left w:w="70" w:type="dxa"/>
        <w:right w:w="70" w:type="dxa"/>
      </w:tblCellMar>
    </w:tblPr>
  </w:style>
  <w:style w:type="table" w:customStyle="1" w:styleId="89">
    <w:name w:val="89"/>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8">
    <w:name w:val="88"/>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7">
    <w:name w:val="87"/>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6">
    <w:name w:val="86"/>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5">
    <w:name w:val="85"/>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4">
    <w:name w:val="84"/>
    <w:basedOn w:val="TableNormal4"/>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3">
    <w:name w:val="83"/>
    <w:basedOn w:val="TableNormal4"/>
    <w:tblPr>
      <w:tblStyleRowBandSize w:val="1"/>
      <w:tblStyleColBandSize w:val="1"/>
      <w:tblCellMar>
        <w:left w:w="70" w:type="dxa"/>
        <w:right w:w="70" w:type="dxa"/>
      </w:tblCellMar>
    </w:tblPr>
  </w:style>
  <w:style w:type="table" w:customStyle="1" w:styleId="82">
    <w:name w:val="82"/>
    <w:basedOn w:val="TableNormal4"/>
    <w:tblPr>
      <w:tblStyleRowBandSize w:val="1"/>
      <w:tblStyleColBandSize w:val="1"/>
      <w:tblCellMar>
        <w:left w:w="70" w:type="dxa"/>
        <w:right w:w="70" w:type="dxa"/>
      </w:tblCellMar>
    </w:tblPr>
  </w:style>
  <w:style w:type="table" w:customStyle="1" w:styleId="81">
    <w:name w:val="81"/>
    <w:basedOn w:val="TableNormal5"/>
    <w:tblPr>
      <w:tblStyleRowBandSize w:val="1"/>
      <w:tblStyleColBandSize w:val="1"/>
      <w:tblCellMar>
        <w:left w:w="115" w:type="dxa"/>
        <w:right w:w="115" w:type="dxa"/>
      </w:tblCellMar>
    </w:tblPr>
  </w:style>
  <w:style w:type="table" w:customStyle="1" w:styleId="80">
    <w:name w:val="80"/>
    <w:basedOn w:val="TableNormal5"/>
    <w:tblPr>
      <w:tblStyleRowBandSize w:val="1"/>
      <w:tblStyleColBandSize w:val="1"/>
      <w:tblCellMar>
        <w:left w:w="115" w:type="dxa"/>
        <w:right w:w="115" w:type="dxa"/>
      </w:tblCellMar>
    </w:tblPr>
  </w:style>
  <w:style w:type="table" w:customStyle="1" w:styleId="79">
    <w:name w:val="79"/>
    <w:basedOn w:val="TableNormal5"/>
    <w:tblPr>
      <w:tblStyleRowBandSize w:val="1"/>
      <w:tblStyleColBandSize w:val="1"/>
      <w:tblCellMar>
        <w:left w:w="115" w:type="dxa"/>
        <w:right w:w="115" w:type="dxa"/>
      </w:tblCellMar>
    </w:tblPr>
  </w:style>
  <w:style w:type="table" w:customStyle="1" w:styleId="78">
    <w:name w:val="78"/>
    <w:basedOn w:val="TableNormal5"/>
    <w:tblPr>
      <w:tblStyleRowBandSize w:val="1"/>
      <w:tblStyleColBandSize w:val="1"/>
      <w:tblCellMar>
        <w:left w:w="115" w:type="dxa"/>
        <w:right w:w="115" w:type="dxa"/>
      </w:tblCellMar>
    </w:tblPr>
  </w:style>
  <w:style w:type="table" w:customStyle="1" w:styleId="77">
    <w:name w:val="77"/>
    <w:basedOn w:val="TableNormal5"/>
    <w:tblPr>
      <w:tblStyleRowBandSize w:val="1"/>
      <w:tblStyleColBandSize w:val="1"/>
      <w:tblCellMar>
        <w:left w:w="115" w:type="dxa"/>
        <w:right w:w="115" w:type="dxa"/>
      </w:tblCellMar>
    </w:tblPr>
  </w:style>
  <w:style w:type="table" w:customStyle="1" w:styleId="76">
    <w:name w:val="76"/>
    <w:basedOn w:val="TableNormal5"/>
    <w:tblPr>
      <w:tblStyleRowBandSize w:val="1"/>
      <w:tblStyleColBandSize w:val="1"/>
      <w:tblCellMar>
        <w:left w:w="115" w:type="dxa"/>
        <w:right w:w="115" w:type="dxa"/>
      </w:tblCellMar>
    </w:tblPr>
  </w:style>
  <w:style w:type="table" w:customStyle="1" w:styleId="75">
    <w:name w:val="75"/>
    <w:basedOn w:val="TableNormal5"/>
    <w:tblPr>
      <w:tblStyleRowBandSize w:val="1"/>
      <w:tblStyleColBandSize w:val="1"/>
      <w:tblCellMar>
        <w:left w:w="115" w:type="dxa"/>
        <w:right w:w="115" w:type="dxa"/>
      </w:tblCellMar>
    </w:tblPr>
  </w:style>
  <w:style w:type="table" w:customStyle="1" w:styleId="74">
    <w:name w:val="74"/>
    <w:basedOn w:val="TableNormal5"/>
    <w:tblPr>
      <w:tblStyleRowBandSize w:val="1"/>
      <w:tblStyleColBandSize w:val="1"/>
      <w:tblCellMar>
        <w:left w:w="115" w:type="dxa"/>
        <w:right w:w="115" w:type="dxa"/>
      </w:tblCellMar>
    </w:tblPr>
  </w:style>
  <w:style w:type="table" w:customStyle="1" w:styleId="73">
    <w:name w:val="73"/>
    <w:basedOn w:val="TableNormal5"/>
    <w:tblPr>
      <w:tblStyleRowBandSize w:val="1"/>
      <w:tblStyleColBandSize w:val="1"/>
      <w:tblCellMar>
        <w:left w:w="115" w:type="dxa"/>
        <w:right w:w="115" w:type="dxa"/>
      </w:tblCellMar>
    </w:tblPr>
  </w:style>
  <w:style w:type="table" w:customStyle="1" w:styleId="72">
    <w:name w:val="72"/>
    <w:basedOn w:val="TableNormal5"/>
    <w:tblPr>
      <w:tblStyleRowBandSize w:val="1"/>
      <w:tblStyleColBandSize w:val="1"/>
      <w:tblCellMar>
        <w:left w:w="115" w:type="dxa"/>
        <w:right w:w="115" w:type="dxa"/>
      </w:tblCellMar>
    </w:tblPr>
  </w:style>
  <w:style w:type="table" w:customStyle="1" w:styleId="71">
    <w:name w:val="71"/>
    <w:basedOn w:val="TableNormal5"/>
    <w:tblPr>
      <w:tblStyleRowBandSize w:val="1"/>
      <w:tblStyleColBandSize w:val="1"/>
      <w:tblCellMar>
        <w:left w:w="115" w:type="dxa"/>
        <w:right w:w="115" w:type="dxa"/>
      </w:tblCellMar>
    </w:tblPr>
  </w:style>
  <w:style w:type="table" w:customStyle="1" w:styleId="70">
    <w:name w:val="70"/>
    <w:basedOn w:val="TableNormal5"/>
    <w:tblPr>
      <w:tblStyleRowBandSize w:val="1"/>
      <w:tblStyleColBandSize w:val="1"/>
      <w:tblCellMar>
        <w:left w:w="115" w:type="dxa"/>
        <w:right w:w="115" w:type="dxa"/>
      </w:tblCellMar>
    </w:tblPr>
  </w:style>
  <w:style w:type="table" w:customStyle="1" w:styleId="69">
    <w:name w:val="69"/>
    <w:basedOn w:val="TableNormal5"/>
    <w:tblPr>
      <w:tblStyleRowBandSize w:val="1"/>
      <w:tblStyleColBandSize w:val="1"/>
      <w:tblCellMar>
        <w:left w:w="115" w:type="dxa"/>
        <w:right w:w="115" w:type="dxa"/>
      </w:tblCellMar>
    </w:tblPr>
  </w:style>
  <w:style w:type="table" w:customStyle="1" w:styleId="68">
    <w:name w:val="68"/>
    <w:basedOn w:val="TableNormal5"/>
    <w:tblPr>
      <w:tblStyleRowBandSize w:val="1"/>
      <w:tblStyleColBandSize w:val="1"/>
      <w:tblCellMar>
        <w:left w:w="115" w:type="dxa"/>
        <w:right w:w="115" w:type="dxa"/>
      </w:tblCellMar>
    </w:tblPr>
  </w:style>
  <w:style w:type="table" w:customStyle="1" w:styleId="67">
    <w:name w:val="67"/>
    <w:basedOn w:val="TableNormal5"/>
    <w:tblPr>
      <w:tblStyleRowBandSize w:val="1"/>
      <w:tblStyleColBandSize w:val="1"/>
      <w:tblCellMar>
        <w:left w:w="115" w:type="dxa"/>
        <w:right w:w="115" w:type="dxa"/>
      </w:tblCellMar>
    </w:tblPr>
  </w:style>
  <w:style w:type="table" w:customStyle="1" w:styleId="66">
    <w:name w:val="66"/>
    <w:basedOn w:val="TableNormal5"/>
    <w:tblPr>
      <w:tblStyleRowBandSize w:val="1"/>
      <w:tblStyleColBandSize w:val="1"/>
      <w:tblCellMar>
        <w:left w:w="115" w:type="dxa"/>
        <w:right w:w="115" w:type="dxa"/>
      </w:tblCellMar>
    </w:tblPr>
  </w:style>
  <w:style w:type="table" w:customStyle="1" w:styleId="65">
    <w:name w:val="65"/>
    <w:basedOn w:val="TableNormal5"/>
    <w:tblPr>
      <w:tblStyleRowBandSize w:val="1"/>
      <w:tblStyleColBandSize w:val="1"/>
      <w:tblCellMar>
        <w:left w:w="115" w:type="dxa"/>
        <w:right w:w="115" w:type="dxa"/>
      </w:tblCellMar>
    </w:tblPr>
  </w:style>
  <w:style w:type="table" w:customStyle="1" w:styleId="64">
    <w:name w:val="64"/>
    <w:basedOn w:val="TableNormal5"/>
    <w:tblPr>
      <w:tblStyleRowBandSize w:val="1"/>
      <w:tblStyleColBandSize w:val="1"/>
      <w:tblCellMar>
        <w:left w:w="115" w:type="dxa"/>
        <w:right w:w="115" w:type="dxa"/>
      </w:tblCellMar>
    </w:tblPr>
  </w:style>
  <w:style w:type="table" w:customStyle="1" w:styleId="63">
    <w:name w:val="63"/>
    <w:basedOn w:val="TableNormal5"/>
    <w:tblPr>
      <w:tblStyleRowBandSize w:val="1"/>
      <w:tblStyleColBandSize w:val="1"/>
      <w:tblCellMar>
        <w:left w:w="115" w:type="dxa"/>
        <w:right w:w="115" w:type="dxa"/>
      </w:tblCellMar>
    </w:tblPr>
  </w:style>
  <w:style w:type="table" w:customStyle="1" w:styleId="62">
    <w:name w:val="62"/>
    <w:basedOn w:val="TableNormal5"/>
    <w:tblPr>
      <w:tblStyleRowBandSize w:val="1"/>
      <w:tblStyleColBandSize w:val="1"/>
      <w:tblCellMar>
        <w:left w:w="115" w:type="dxa"/>
        <w:right w:w="115" w:type="dxa"/>
      </w:tblCellMar>
    </w:tblPr>
  </w:style>
  <w:style w:type="table" w:customStyle="1" w:styleId="61">
    <w:name w:val="61"/>
    <w:basedOn w:val="TableNormal5"/>
    <w:tblPr>
      <w:tblStyleRowBandSize w:val="1"/>
      <w:tblStyleColBandSize w:val="1"/>
      <w:tblCellMar>
        <w:left w:w="115" w:type="dxa"/>
        <w:right w:w="115" w:type="dxa"/>
      </w:tblCellMar>
    </w:tblPr>
  </w:style>
  <w:style w:type="table" w:customStyle="1" w:styleId="60">
    <w:name w:val="60"/>
    <w:basedOn w:val="TableNormal5"/>
    <w:tblPr>
      <w:tblStyleRowBandSize w:val="1"/>
      <w:tblStyleColBandSize w:val="1"/>
      <w:tblCellMar>
        <w:left w:w="115" w:type="dxa"/>
        <w:right w:w="115" w:type="dxa"/>
      </w:tblCellMar>
    </w:tblPr>
  </w:style>
  <w:style w:type="table" w:customStyle="1" w:styleId="59">
    <w:name w:val="59"/>
    <w:basedOn w:val="TableNormal5"/>
    <w:tblPr>
      <w:tblStyleRowBandSize w:val="1"/>
      <w:tblStyleColBandSize w:val="1"/>
      <w:tblCellMar>
        <w:left w:w="115" w:type="dxa"/>
        <w:right w:w="115" w:type="dxa"/>
      </w:tblCellMar>
    </w:tblPr>
  </w:style>
  <w:style w:type="table" w:customStyle="1" w:styleId="58">
    <w:name w:val="58"/>
    <w:basedOn w:val="TableNormal5"/>
    <w:tblPr>
      <w:tblStyleRowBandSize w:val="1"/>
      <w:tblStyleColBandSize w:val="1"/>
      <w:tblCellMar>
        <w:left w:w="115" w:type="dxa"/>
        <w:right w:w="115" w:type="dxa"/>
      </w:tblCellMar>
    </w:tblPr>
  </w:style>
  <w:style w:type="table" w:customStyle="1" w:styleId="57">
    <w:name w:val="57"/>
    <w:basedOn w:val="TableNormal5"/>
    <w:tblPr>
      <w:tblStyleRowBandSize w:val="1"/>
      <w:tblStyleColBandSize w:val="1"/>
      <w:tblCellMar>
        <w:top w:w="15" w:type="dxa"/>
        <w:left w:w="70" w:type="dxa"/>
        <w:right w:w="70" w:type="dxa"/>
      </w:tblCellMar>
    </w:tblPr>
  </w:style>
  <w:style w:type="table" w:customStyle="1" w:styleId="56">
    <w:name w:val="56"/>
    <w:basedOn w:val="TableNormal5"/>
    <w:tblPr>
      <w:tblStyleRowBandSize w:val="1"/>
      <w:tblStyleColBandSize w:val="1"/>
      <w:tblCellMar>
        <w:left w:w="115" w:type="dxa"/>
        <w:right w:w="115" w:type="dxa"/>
      </w:tblCellMar>
    </w:tblPr>
  </w:style>
  <w:style w:type="table" w:customStyle="1" w:styleId="55">
    <w:name w:val="55"/>
    <w:basedOn w:val="TableNormal5"/>
    <w:tblPr>
      <w:tblStyleRowBandSize w:val="1"/>
      <w:tblStyleColBandSize w:val="1"/>
      <w:tblCellMar>
        <w:left w:w="70" w:type="dxa"/>
        <w:right w:w="70" w:type="dxa"/>
      </w:tblCellMar>
    </w:tblPr>
  </w:style>
  <w:style w:type="table" w:customStyle="1" w:styleId="54">
    <w:name w:val="54"/>
    <w:basedOn w:val="TableNormal5"/>
    <w:tblPr>
      <w:tblStyleRowBandSize w:val="1"/>
      <w:tblStyleColBandSize w:val="1"/>
      <w:tblCellMar>
        <w:left w:w="70" w:type="dxa"/>
        <w:right w:w="70" w:type="dxa"/>
      </w:tblCellMar>
    </w:tblPr>
  </w:style>
  <w:style w:type="table" w:customStyle="1" w:styleId="53">
    <w:name w:val="53"/>
    <w:basedOn w:val="TableNormal5"/>
    <w:tblPr>
      <w:tblStyleRowBandSize w:val="1"/>
      <w:tblStyleColBandSize w:val="1"/>
      <w:tblCellMar>
        <w:left w:w="70" w:type="dxa"/>
        <w:right w:w="70" w:type="dxa"/>
      </w:tblCellMar>
    </w:tblPr>
  </w:style>
  <w:style w:type="table" w:customStyle="1" w:styleId="52">
    <w:name w:val="52"/>
    <w:basedOn w:val="TableNormal5"/>
    <w:tblPr>
      <w:tblStyleRowBandSize w:val="1"/>
      <w:tblStyleColBandSize w:val="1"/>
      <w:tblCellMar>
        <w:left w:w="70" w:type="dxa"/>
        <w:right w:w="70" w:type="dxa"/>
      </w:tblCellMar>
    </w:tblPr>
  </w:style>
  <w:style w:type="table" w:customStyle="1" w:styleId="51">
    <w:name w:val="51"/>
    <w:basedOn w:val="TableNormal5"/>
    <w:tblPr>
      <w:tblStyleRowBandSize w:val="1"/>
      <w:tblStyleColBandSize w:val="1"/>
      <w:tblCellMar>
        <w:left w:w="70" w:type="dxa"/>
        <w:right w:w="70" w:type="dxa"/>
      </w:tblCellMar>
    </w:tblPr>
  </w:style>
  <w:style w:type="table" w:customStyle="1" w:styleId="50">
    <w:name w:val="50"/>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9">
    <w:name w:val="49"/>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8">
    <w:name w:val="48"/>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7">
    <w:name w:val="47"/>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6">
    <w:name w:val="46"/>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5">
    <w:name w:val="45"/>
    <w:basedOn w:val="TableNormal5"/>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44">
    <w:name w:val="44"/>
    <w:basedOn w:val="TableNormal5"/>
    <w:tblPr>
      <w:tblStyleRowBandSize w:val="1"/>
      <w:tblStyleColBandSize w:val="1"/>
      <w:tblCellMar>
        <w:left w:w="70" w:type="dxa"/>
        <w:right w:w="70" w:type="dxa"/>
      </w:tblCellMar>
    </w:tblPr>
  </w:style>
  <w:style w:type="table" w:customStyle="1" w:styleId="43">
    <w:name w:val="43"/>
    <w:basedOn w:val="TableNormal5"/>
    <w:tblPr>
      <w:tblStyleRowBandSize w:val="1"/>
      <w:tblStyleColBandSize w:val="1"/>
      <w:tblCellMar>
        <w:left w:w="70" w:type="dxa"/>
        <w:right w:w="70" w:type="dxa"/>
      </w:tblCellMar>
    </w:tblPr>
  </w:style>
  <w:style w:type="table" w:customStyle="1" w:styleId="42">
    <w:name w:val="42"/>
    <w:basedOn w:val="TableNormal6"/>
    <w:tblPr>
      <w:tblStyleRowBandSize w:val="1"/>
      <w:tblStyleColBandSize w:val="1"/>
      <w:tblCellMar>
        <w:left w:w="115" w:type="dxa"/>
        <w:right w:w="115" w:type="dxa"/>
      </w:tblCellMar>
    </w:tblPr>
  </w:style>
  <w:style w:type="table" w:customStyle="1" w:styleId="41">
    <w:name w:val="41"/>
    <w:basedOn w:val="TableNormal6"/>
    <w:tblPr>
      <w:tblStyleRowBandSize w:val="1"/>
      <w:tblStyleColBandSize w:val="1"/>
      <w:tblCellMar>
        <w:left w:w="115" w:type="dxa"/>
        <w:right w:w="115" w:type="dxa"/>
      </w:tblCellMar>
    </w:tblPr>
  </w:style>
  <w:style w:type="table" w:customStyle="1" w:styleId="40">
    <w:name w:val="40"/>
    <w:basedOn w:val="TableNormal6"/>
    <w:tblPr>
      <w:tblStyleRowBandSize w:val="1"/>
      <w:tblStyleColBandSize w:val="1"/>
      <w:tblCellMar>
        <w:left w:w="115" w:type="dxa"/>
        <w:right w:w="115" w:type="dxa"/>
      </w:tblCellMar>
    </w:tblPr>
  </w:style>
  <w:style w:type="table" w:customStyle="1" w:styleId="39">
    <w:name w:val="39"/>
    <w:basedOn w:val="TableNormal6"/>
    <w:tblPr>
      <w:tblStyleRowBandSize w:val="1"/>
      <w:tblStyleColBandSize w:val="1"/>
      <w:tblCellMar>
        <w:left w:w="115" w:type="dxa"/>
        <w:right w:w="115" w:type="dxa"/>
      </w:tblCellMar>
    </w:tblPr>
  </w:style>
  <w:style w:type="table" w:customStyle="1" w:styleId="38">
    <w:name w:val="38"/>
    <w:basedOn w:val="TableNormal6"/>
    <w:tblPr>
      <w:tblStyleRowBandSize w:val="1"/>
      <w:tblStyleColBandSize w:val="1"/>
      <w:tblCellMar>
        <w:left w:w="115" w:type="dxa"/>
        <w:right w:w="115" w:type="dxa"/>
      </w:tblCellMar>
    </w:tblPr>
  </w:style>
  <w:style w:type="table" w:customStyle="1" w:styleId="37">
    <w:name w:val="37"/>
    <w:basedOn w:val="TableNormal6"/>
    <w:tblPr>
      <w:tblStyleRowBandSize w:val="1"/>
      <w:tblStyleColBandSize w:val="1"/>
      <w:tblCellMar>
        <w:left w:w="115" w:type="dxa"/>
        <w:right w:w="115" w:type="dxa"/>
      </w:tblCellMar>
    </w:tblPr>
  </w:style>
  <w:style w:type="table" w:customStyle="1" w:styleId="36">
    <w:name w:val="36"/>
    <w:basedOn w:val="TableNormal6"/>
    <w:tblPr>
      <w:tblStyleRowBandSize w:val="1"/>
      <w:tblStyleColBandSize w:val="1"/>
      <w:tblCellMar>
        <w:left w:w="115" w:type="dxa"/>
        <w:right w:w="115" w:type="dxa"/>
      </w:tblCellMar>
    </w:tblPr>
  </w:style>
  <w:style w:type="table" w:customStyle="1" w:styleId="35">
    <w:name w:val="35"/>
    <w:basedOn w:val="TableNormal6"/>
    <w:tblPr>
      <w:tblStyleRowBandSize w:val="1"/>
      <w:tblStyleColBandSize w:val="1"/>
      <w:tblCellMar>
        <w:left w:w="115" w:type="dxa"/>
        <w:right w:w="115" w:type="dxa"/>
      </w:tblCellMar>
    </w:tblPr>
  </w:style>
  <w:style w:type="table" w:customStyle="1" w:styleId="34">
    <w:name w:val="34"/>
    <w:basedOn w:val="TableNormal6"/>
    <w:tblPr>
      <w:tblStyleRowBandSize w:val="1"/>
      <w:tblStyleColBandSize w:val="1"/>
      <w:tblCellMar>
        <w:left w:w="115" w:type="dxa"/>
        <w:right w:w="115" w:type="dxa"/>
      </w:tblCellMar>
    </w:tblPr>
  </w:style>
  <w:style w:type="table" w:customStyle="1" w:styleId="33">
    <w:name w:val="33"/>
    <w:basedOn w:val="TableNormal6"/>
    <w:tblPr>
      <w:tblStyleRowBandSize w:val="1"/>
      <w:tblStyleColBandSize w:val="1"/>
      <w:tblCellMar>
        <w:left w:w="115" w:type="dxa"/>
        <w:right w:w="115" w:type="dxa"/>
      </w:tblCellMar>
    </w:tblPr>
  </w:style>
  <w:style w:type="table" w:customStyle="1" w:styleId="32">
    <w:name w:val="32"/>
    <w:basedOn w:val="TableNormal6"/>
    <w:tblPr>
      <w:tblStyleRowBandSize w:val="1"/>
      <w:tblStyleColBandSize w:val="1"/>
      <w:tblCellMar>
        <w:left w:w="115" w:type="dxa"/>
        <w:right w:w="115" w:type="dxa"/>
      </w:tblCellMar>
    </w:tblPr>
  </w:style>
  <w:style w:type="table" w:customStyle="1" w:styleId="31">
    <w:name w:val="31"/>
    <w:basedOn w:val="TableNormal6"/>
    <w:tblPr>
      <w:tblStyleRowBandSize w:val="1"/>
      <w:tblStyleColBandSize w:val="1"/>
      <w:tblCellMar>
        <w:left w:w="115" w:type="dxa"/>
        <w:right w:w="115" w:type="dxa"/>
      </w:tblCellMar>
    </w:tblPr>
  </w:style>
  <w:style w:type="table" w:customStyle="1" w:styleId="30">
    <w:name w:val="30"/>
    <w:basedOn w:val="TableNormal6"/>
    <w:tblPr>
      <w:tblStyleRowBandSize w:val="1"/>
      <w:tblStyleColBandSize w:val="1"/>
      <w:tblCellMar>
        <w:left w:w="115" w:type="dxa"/>
        <w:right w:w="115" w:type="dxa"/>
      </w:tblCellMar>
    </w:tblPr>
  </w:style>
  <w:style w:type="table" w:customStyle="1" w:styleId="29">
    <w:name w:val="29"/>
    <w:basedOn w:val="TableNormal6"/>
    <w:tblPr>
      <w:tblStyleRowBandSize w:val="1"/>
      <w:tblStyleColBandSize w:val="1"/>
      <w:tblCellMar>
        <w:left w:w="115" w:type="dxa"/>
        <w:right w:w="115" w:type="dxa"/>
      </w:tblCellMar>
    </w:tblPr>
  </w:style>
  <w:style w:type="table" w:customStyle="1" w:styleId="28">
    <w:name w:val="28"/>
    <w:basedOn w:val="TableNormal6"/>
    <w:tblPr>
      <w:tblStyleRowBandSize w:val="1"/>
      <w:tblStyleColBandSize w:val="1"/>
      <w:tblCellMar>
        <w:left w:w="115" w:type="dxa"/>
        <w:right w:w="115" w:type="dxa"/>
      </w:tblCellMar>
    </w:tblPr>
  </w:style>
  <w:style w:type="table" w:customStyle="1" w:styleId="27">
    <w:name w:val="27"/>
    <w:basedOn w:val="TableNormal6"/>
    <w:tblPr>
      <w:tblStyleRowBandSize w:val="1"/>
      <w:tblStyleColBandSize w:val="1"/>
      <w:tblCellMar>
        <w:left w:w="115" w:type="dxa"/>
        <w:right w:w="115" w:type="dxa"/>
      </w:tblCellMar>
    </w:tblPr>
  </w:style>
  <w:style w:type="table" w:customStyle="1" w:styleId="26">
    <w:name w:val="26"/>
    <w:basedOn w:val="TableNormal6"/>
    <w:tblPr>
      <w:tblStyleRowBandSize w:val="1"/>
      <w:tblStyleColBandSize w:val="1"/>
      <w:tblCellMar>
        <w:left w:w="115" w:type="dxa"/>
        <w:right w:w="115" w:type="dxa"/>
      </w:tblCellMar>
    </w:tblPr>
  </w:style>
  <w:style w:type="table" w:customStyle="1" w:styleId="25">
    <w:name w:val="25"/>
    <w:basedOn w:val="TableNormal6"/>
    <w:tblPr>
      <w:tblStyleRowBandSize w:val="1"/>
      <w:tblStyleColBandSize w:val="1"/>
      <w:tblCellMar>
        <w:left w:w="115" w:type="dxa"/>
        <w:right w:w="115" w:type="dxa"/>
      </w:tblCellMar>
    </w:tblPr>
  </w:style>
  <w:style w:type="table" w:customStyle="1" w:styleId="24">
    <w:name w:val="24"/>
    <w:basedOn w:val="TableNormal6"/>
    <w:tblPr>
      <w:tblStyleRowBandSize w:val="1"/>
      <w:tblStyleColBandSize w:val="1"/>
      <w:tblCellMar>
        <w:left w:w="115" w:type="dxa"/>
        <w:right w:w="115" w:type="dxa"/>
      </w:tblCellMar>
    </w:tblPr>
  </w:style>
  <w:style w:type="table" w:customStyle="1" w:styleId="23">
    <w:name w:val="23"/>
    <w:basedOn w:val="TableNormal6"/>
    <w:tblPr>
      <w:tblStyleRowBandSize w:val="1"/>
      <w:tblStyleColBandSize w:val="1"/>
      <w:tblCellMar>
        <w:left w:w="115" w:type="dxa"/>
        <w:right w:w="115" w:type="dxa"/>
      </w:tblCellMar>
    </w:tblPr>
  </w:style>
  <w:style w:type="table" w:customStyle="1" w:styleId="22">
    <w:name w:val="22"/>
    <w:basedOn w:val="TableNormal6"/>
    <w:tblPr>
      <w:tblStyleRowBandSize w:val="1"/>
      <w:tblStyleColBandSize w:val="1"/>
      <w:tblCellMar>
        <w:left w:w="115" w:type="dxa"/>
        <w:right w:w="115" w:type="dxa"/>
      </w:tblCellMar>
    </w:tblPr>
  </w:style>
  <w:style w:type="table" w:customStyle="1" w:styleId="21">
    <w:name w:val="21"/>
    <w:basedOn w:val="TableNormal6"/>
    <w:tblPr>
      <w:tblStyleRowBandSize w:val="1"/>
      <w:tblStyleColBandSize w:val="1"/>
      <w:tblCellMar>
        <w:left w:w="115" w:type="dxa"/>
        <w:right w:w="115" w:type="dxa"/>
      </w:tblCellMar>
    </w:tblPr>
  </w:style>
  <w:style w:type="table" w:customStyle="1" w:styleId="20">
    <w:name w:val="20"/>
    <w:basedOn w:val="TableNormal6"/>
    <w:tblPr>
      <w:tblStyleRowBandSize w:val="1"/>
      <w:tblStyleColBandSize w:val="1"/>
      <w:tblCellMar>
        <w:left w:w="115" w:type="dxa"/>
        <w:right w:w="115" w:type="dxa"/>
      </w:tblCellMar>
    </w:tblPr>
  </w:style>
  <w:style w:type="table" w:customStyle="1" w:styleId="19">
    <w:name w:val="19"/>
    <w:basedOn w:val="TableNormal6"/>
    <w:tblPr>
      <w:tblStyleRowBandSize w:val="1"/>
      <w:tblStyleColBandSize w:val="1"/>
      <w:tblCellMar>
        <w:left w:w="115" w:type="dxa"/>
        <w:right w:w="115" w:type="dxa"/>
      </w:tblCellMar>
    </w:tblPr>
  </w:style>
  <w:style w:type="table" w:customStyle="1" w:styleId="18">
    <w:name w:val="18"/>
    <w:basedOn w:val="TableNormal6"/>
    <w:tblPr>
      <w:tblStyleRowBandSize w:val="1"/>
      <w:tblStyleColBandSize w:val="1"/>
      <w:tblCellMar>
        <w:top w:w="15" w:type="dxa"/>
        <w:left w:w="70" w:type="dxa"/>
        <w:right w:w="70" w:type="dxa"/>
      </w:tblCellMar>
    </w:tblPr>
  </w:style>
  <w:style w:type="table" w:customStyle="1" w:styleId="17">
    <w:name w:val="17"/>
    <w:basedOn w:val="TableNormal6"/>
    <w:tblPr>
      <w:tblStyleRowBandSize w:val="1"/>
      <w:tblStyleColBandSize w:val="1"/>
      <w:tblCellMar>
        <w:left w:w="115" w:type="dxa"/>
        <w:right w:w="115" w:type="dxa"/>
      </w:tblCellMar>
    </w:tblPr>
  </w:style>
  <w:style w:type="table" w:customStyle="1" w:styleId="16">
    <w:name w:val="16"/>
    <w:basedOn w:val="TableNormal6"/>
    <w:tblPr>
      <w:tblStyleRowBandSize w:val="1"/>
      <w:tblStyleColBandSize w:val="1"/>
      <w:tblCellMar>
        <w:left w:w="70" w:type="dxa"/>
        <w:right w:w="70" w:type="dxa"/>
      </w:tblCellMar>
    </w:tblPr>
  </w:style>
  <w:style w:type="table" w:customStyle="1" w:styleId="15">
    <w:name w:val="15"/>
    <w:basedOn w:val="TableNormal6"/>
    <w:tblPr>
      <w:tblStyleRowBandSize w:val="1"/>
      <w:tblStyleColBandSize w:val="1"/>
      <w:tblCellMar>
        <w:left w:w="70" w:type="dxa"/>
        <w:right w:w="70" w:type="dxa"/>
      </w:tblCellMar>
    </w:tblPr>
  </w:style>
  <w:style w:type="table" w:customStyle="1" w:styleId="14">
    <w:name w:val="14"/>
    <w:basedOn w:val="TableNormal6"/>
    <w:tblPr>
      <w:tblStyleRowBandSize w:val="1"/>
      <w:tblStyleColBandSize w:val="1"/>
      <w:tblCellMar>
        <w:left w:w="70" w:type="dxa"/>
        <w:right w:w="70" w:type="dxa"/>
      </w:tblCellMar>
    </w:tblPr>
  </w:style>
  <w:style w:type="table" w:customStyle="1" w:styleId="13">
    <w:name w:val="13"/>
    <w:basedOn w:val="TableNormal6"/>
    <w:tblPr>
      <w:tblStyleRowBandSize w:val="1"/>
      <w:tblStyleColBandSize w:val="1"/>
      <w:tblCellMar>
        <w:left w:w="70" w:type="dxa"/>
        <w:right w:w="70" w:type="dxa"/>
      </w:tblCellMar>
    </w:tblPr>
  </w:style>
  <w:style w:type="table" w:customStyle="1" w:styleId="12">
    <w:name w:val="12"/>
    <w:basedOn w:val="TableNormal6"/>
    <w:tblPr>
      <w:tblStyleRowBandSize w:val="1"/>
      <w:tblStyleColBandSize w:val="1"/>
      <w:tblCellMar>
        <w:left w:w="70" w:type="dxa"/>
        <w:right w:w="70" w:type="dxa"/>
      </w:tblCellMar>
    </w:tblPr>
  </w:style>
  <w:style w:type="table" w:customStyle="1" w:styleId="11">
    <w:name w:val="11"/>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10">
    <w:name w:val="10"/>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9">
    <w:name w:val="9"/>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8">
    <w:name w:val="8"/>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7">
    <w:name w:val="7"/>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6">
    <w:name w:val="6"/>
    <w:basedOn w:val="TableNormal6"/>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5">
    <w:name w:val="5"/>
    <w:basedOn w:val="TableNormal6"/>
    <w:tblPr>
      <w:tblStyleRowBandSize w:val="1"/>
      <w:tblStyleColBandSize w:val="1"/>
      <w:tblCellMar>
        <w:left w:w="70" w:type="dxa"/>
        <w:right w:w="70" w:type="dxa"/>
      </w:tblCellMar>
    </w:tblPr>
  </w:style>
  <w:style w:type="table" w:customStyle="1" w:styleId="4">
    <w:name w:val="4"/>
    <w:basedOn w:val="TableNormal6"/>
    <w:tblPr>
      <w:tblStyleRowBandSize w:val="1"/>
      <w:tblStyleColBandSize w:val="1"/>
      <w:tblCellMar>
        <w:left w:w="70" w:type="dxa"/>
        <w:right w:w="70" w:type="dxa"/>
      </w:tblCellMar>
    </w:tbl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3"/>
    <w:tblPr>
      <w:tblStyleRowBandSize w:val="1"/>
      <w:tblStyleColBandSize w:val="1"/>
      <w:tblCellMar>
        <w:left w:w="115" w:type="dxa"/>
        <w:right w:w="115" w:type="dxa"/>
      </w:tblCellMar>
    </w:tblPr>
  </w:style>
  <w:style w:type="table" w:customStyle="1" w:styleId="ae">
    <w:basedOn w:val="TableNormal3"/>
    <w:tblPr>
      <w:tblStyleRowBandSize w:val="1"/>
      <w:tblStyleColBandSize w:val="1"/>
      <w:tblCellMar>
        <w:left w:w="115" w:type="dxa"/>
        <w:right w:w="115" w:type="dxa"/>
      </w:tblCellMar>
    </w:tblPr>
  </w:style>
  <w:style w:type="table" w:customStyle="1" w:styleId="af">
    <w:basedOn w:val="TableNormal3"/>
    <w:tblPr>
      <w:tblStyleRowBandSize w:val="1"/>
      <w:tblStyleColBandSize w:val="1"/>
      <w:tblCellMar>
        <w:left w:w="115" w:type="dxa"/>
        <w:right w:w="115" w:type="dxa"/>
      </w:tblCellMar>
    </w:tblPr>
  </w:style>
  <w:style w:type="table" w:customStyle="1" w:styleId="af0">
    <w:basedOn w:val="TableNormal3"/>
    <w:tblPr>
      <w:tblStyleRowBandSize w:val="1"/>
      <w:tblStyleColBandSize w:val="1"/>
      <w:tblCellMar>
        <w:left w:w="115" w:type="dxa"/>
        <w:right w:w="115" w:type="dxa"/>
      </w:tblCellMar>
    </w:tblPr>
  </w:style>
  <w:style w:type="table" w:customStyle="1" w:styleId="af1">
    <w:basedOn w:val="TableNormal3"/>
    <w:tblPr>
      <w:tblStyleRowBandSize w:val="1"/>
      <w:tblStyleColBandSize w:val="1"/>
      <w:tblCellMar>
        <w:left w:w="115"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tblPr>
      <w:tblStyleRowBandSize w:val="1"/>
      <w:tblStyleColBandSize w:val="1"/>
      <w:tblCellMar>
        <w:left w:w="115" w:type="dxa"/>
        <w:right w:w="115" w:type="dxa"/>
      </w:tblCellMar>
    </w:tblPr>
  </w:style>
  <w:style w:type="table" w:customStyle="1" w:styleId="af5">
    <w:basedOn w:val="TableNormal3"/>
    <w:tblPr>
      <w:tblStyleRowBandSize w:val="1"/>
      <w:tblStyleColBandSize w:val="1"/>
      <w:tblCellMar>
        <w:left w:w="115" w:type="dxa"/>
        <w:right w:w="115" w:type="dxa"/>
      </w:tblCellMar>
    </w:tblPr>
  </w:style>
  <w:style w:type="table" w:customStyle="1" w:styleId="af6">
    <w:basedOn w:val="TableNormal3"/>
    <w:tblPr>
      <w:tblStyleRowBandSize w:val="1"/>
      <w:tblStyleColBandSize w:val="1"/>
      <w:tblCellMar>
        <w:left w:w="115" w:type="dxa"/>
        <w:right w:w="115" w:type="dxa"/>
      </w:tblCellMar>
    </w:tblPr>
  </w:style>
  <w:style w:type="table" w:customStyle="1" w:styleId="af7">
    <w:basedOn w:val="TableNormal3"/>
    <w:tblPr>
      <w:tblStyleRowBandSize w:val="1"/>
      <w:tblStyleColBandSize w:val="1"/>
      <w:tblCellMar>
        <w:top w:w="15" w:type="dxa"/>
        <w:left w:w="70" w:type="dxa"/>
        <w:right w:w="70" w:type="dxa"/>
      </w:tblCellMar>
    </w:tblPr>
  </w:style>
  <w:style w:type="table" w:customStyle="1" w:styleId="af8">
    <w:basedOn w:val="TableNormal3"/>
    <w:tblPr>
      <w:tblStyleRowBandSize w:val="1"/>
      <w:tblStyleColBandSize w:val="1"/>
      <w:tblCellMar>
        <w:left w:w="115" w:type="dxa"/>
        <w:right w:w="115" w:type="dxa"/>
      </w:tblCellMar>
    </w:tblPr>
  </w:style>
  <w:style w:type="table" w:customStyle="1" w:styleId="af9">
    <w:basedOn w:val="TableNormal3"/>
    <w:tblPr>
      <w:tblStyleRowBandSize w:val="1"/>
      <w:tblStyleColBandSize w:val="1"/>
      <w:tblCellMar>
        <w:left w:w="70" w:type="dxa"/>
        <w:right w:w="70" w:type="dxa"/>
      </w:tblCellMar>
    </w:tblPr>
  </w:style>
  <w:style w:type="table" w:customStyle="1" w:styleId="afa">
    <w:basedOn w:val="TableNormal3"/>
    <w:tblPr>
      <w:tblStyleRowBandSize w:val="1"/>
      <w:tblStyleColBandSize w:val="1"/>
      <w:tblCellMar>
        <w:left w:w="70" w:type="dxa"/>
        <w:right w:w="70" w:type="dxa"/>
      </w:tblCellMar>
    </w:tblPr>
  </w:style>
  <w:style w:type="table" w:customStyle="1" w:styleId="afb">
    <w:basedOn w:val="TableNormal3"/>
    <w:tblPr>
      <w:tblStyleRowBandSize w:val="1"/>
      <w:tblStyleColBandSize w:val="1"/>
      <w:tblCellMar>
        <w:left w:w="70" w:type="dxa"/>
        <w:right w:w="70" w:type="dxa"/>
      </w:tblCellMar>
    </w:tblPr>
  </w:style>
  <w:style w:type="table" w:customStyle="1" w:styleId="afc">
    <w:basedOn w:val="TableNormal3"/>
    <w:tblPr>
      <w:tblStyleRowBandSize w:val="1"/>
      <w:tblStyleColBandSize w:val="1"/>
      <w:tblCellMar>
        <w:left w:w="70" w:type="dxa"/>
        <w:right w:w="70" w:type="dxa"/>
      </w:tblCellMar>
    </w:tblPr>
  </w:style>
  <w:style w:type="table" w:customStyle="1" w:styleId="afd">
    <w:basedOn w:val="TableNormal3"/>
    <w:tblPr>
      <w:tblStyleRowBandSize w:val="1"/>
      <w:tblStyleColBandSize w:val="1"/>
      <w:tblCellMar>
        <w:left w:w="70" w:type="dxa"/>
        <w:right w:w="70" w:type="dxa"/>
      </w:tblCellMar>
    </w:tblPr>
  </w:style>
  <w:style w:type="table" w:customStyle="1" w:styleId="afe">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0">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1">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2">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3">
    <w:basedOn w:val="TableNormal3"/>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4">
    <w:basedOn w:val="TableNormal3"/>
    <w:tblPr>
      <w:tblStyleRowBandSize w:val="1"/>
      <w:tblStyleColBandSize w:val="1"/>
      <w:tblCellMar>
        <w:left w:w="70" w:type="dxa"/>
        <w:right w:w="70" w:type="dxa"/>
      </w:tblCellMar>
    </w:tblPr>
  </w:style>
  <w:style w:type="table" w:customStyle="1" w:styleId="aff5">
    <w:basedOn w:val="TableNormal3"/>
    <w:tblPr>
      <w:tblStyleRowBandSize w:val="1"/>
      <w:tblStyleColBandSize w:val="1"/>
      <w:tblCellMar>
        <w:left w:w="70" w:type="dxa"/>
        <w:right w:w="70"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2"/>
    <w:tblPr>
      <w:tblStyleRowBandSize w:val="1"/>
      <w:tblStyleColBandSize w:val="1"/>
      <w:tblCellMar>
        <w:left w:w="115" w:type="dxa"/>
        <w:right w:w="115" w:type="dxa"/>
      </w:tblCellMar>
    </w:tblPr>
  </w:style>
  <w:style w:type="table" w:customStyle="1" w:styleId="affe">
    <w:basedOn w:val="TableNormal2"/>
    <w:tblPr>
      <w:tblStyleRowBandSize w:val="1"/>
      <w:tblStyleColBandSize w:val="1"/>
      <w:tblCellMar>
        <w:left w:w="115" w:type="dxa"/>
        <w:right w:w="115" w:type="dxa"/>
      </w:tblCellMar>
    </w:tblPr>
  </w:style>
  <w:style w:type="table" w:customStyle="1" w:styleId="afff">
    <w:basedOn w:val="TableNormal2"/>
    <w:tblPr>
      <w:tblStyleRowBandSize w:val="1"/>
      <w:tblStyleColBandSize w:val="1"/>
      <w:tblCellMar>
        <w:left w:w="115" w:type="dxa"/>
        <w:right w:w="115" w:type="dxa"/>
      </w:tblCellMar>
    </w:tblPr>
  </w:style>
  <w:style w:type="table" w:customStyle="1" w:styleId="afff0">
    <w:basedOn w:val="TableNormal2"/>
    <w:tblPr>
      <w:tblStyleRowBandSize w:val="1"/>
      <w:tblStyleColBandSize w:val="1"/>
      <w:tblCellMar>
        <w:left w:w="115" w:type="dxa"/>
        <w:right w:w="115" w:type="dxa"/>
      </w:tblCellMar>
    </w:tblPr>
  </w:style>
  <w:style w:type="table" w:customStyle="1" w:styleId="afff1">
    <w:basedOn w:val="TableNormal2"/>
    <w:tblPr>
      <w:tblStyleRowBandSize w:val="1"/>
      <w:tblStyleColBandSize w:val="1"/>
      <w:tblCellMar>
        <w:left w:w="115" w:type="dxa"/>
        <w:right w:w="115" w:type="dxa"/>
      </w:tblCellMar>
    </w:tblPr>
  </w:style>
  <w:style w:type="table" w:customStyle="1" w:styleId="afff2">
    <w:basedOn w:val="TableNormal2"/>
    <w:tblPr>
      <w:tblStyleRowBandSize w:val="1"/>
      <w:tblStyleColBandSize w:val="1"/>
      <w:tblCellMar>
        <w:left w:w="115" w:type="dxa"/>
        <w:right w:w="115" w:type="dxa"/>
      </w:tblCellMar>
    </w:tblPr>
  </w:style>
  <w:style w:type="table" w:customStyle="1" w:styleId="afff3">
    <w:basedOn w:val="TableNormal2"/>
    <w:tblPr>
      <w:tblStyleRowBandSize w:val="1"/>
      <w:tblStyleColBandSize w:val="1"/>
      <w:tblCellMar>
        <w:left w:w="115" w:type="dxa"/>
        <w:right w:w="115" w:type="dxa"/>
      </w:tblCellMar>
    </w:tblPr>
  </w:style>
  <w:style w:type="table" w:customStyle="1" w:styleId="afff4">
    <w:basedOn w:val="TableNormal2"/>
    <w:tblPr>
      <w:tblStyleRowBandSize w:val="1"/>
      <w:tblStyleColBandSize w:val="1"/>
      <w:tblCellMar>
        <w:left w:w="115" w:type="dxa"/>
        <w:right w:w="115" w:type="dxa"/>
      </w:tblCellMar>
    </w:tblPr>
  </w:style>
  <w:style w:type="table" w:customStyle="1" w:styleId="afff5">
    <w:basedOn w:val="TableNormal2"/>
    <w:tblPr>
      <w:tblStyleRowBandSize w:val="1"/>
      <w:tblStyleColBandSize w:val="1"/>
      <w:tblCellMar>
        <w:left w:w="115" w:type="dxa"/>
        <w:right w:w="115" w:type="dxa"/>
      </w:tblCellMar>
    </w:tblPr>
  </w:style>
  <w:style w:type="table" w:customStyle="1" w:styleId="afff6">
    <w:basedOn w:val="TableNormal2"/>
    <w:tblPr>
      <w:tblStyleRowBandSize w:val="1"/>
      <w:tblStyleColBandSize w:val="1"/>
      <w:tblCellMar>
        <w:left w:w="115" w:type="dxa"/>
        <w:right w:w="115" w:type="dxa"/>
      </w:tblCellMar>
    </w:tblPr>
  </w:style>
  <w:style w:type="table" w:customStyle="1" w:styleId="afff7">
    <w:basedOn w:val="TableNormal2"/>
    <w:tblPr>
      <w:tblStyleRowBandSize w:val="1"/>
      <w:tblStyleColBandSize w:val="1"/>
      <w:tblCellMar>
        <w:left w:w="115" w:type="dxa"/>
        <w:right w:w="115" w:type="dxa"/>
      </w:tblCellMar>
    </w:tblPr>
  </w:style>
  <w:style w:type="table" w:customStyle="1" w:styleId="afff8">
    <w:basedOn w:val="TableNormal2"/>
    <w:tblPr>
      <w:tblStyleRowBandSize w:val="1"/>
      <w:tblStyleColBandSize w:val="1"/>
      <w:tblCellMar>
        <w:left w:w="115" w:type="dxa"/>
        <w:right w:w="115" w:type="dxa"/>
      </w:tblCellMar>
    </w:tblPr>
  </w:style>
  <w:style w:type="table" w:customStyle="1" w:styleId="afff9">
    <w:basedOn w:val="TableNormal2"/>
    <w:tblPr>
      <w:tblStyleRowBandSize w:val="1"/>
      <w:tblStyleColBandSize w:val="1"/>
      <w:tblCellMar>
        <w:left w:w="115" w:type="dxa"/>
        <w:right w:w="115" w:type="dxa"/>
      </w:tblCellMar>
    </w:tblPr>
  </w:style>
  <w:style w:type="table" w:customStyle="1" w:styleId="afffa">
    <w:basedOn w:val="TableNormal2"/>
    <w:tblPr>
      <w:tblStyleRowBandSize w:val="1"/>
      <w:tblStyleColBandSize w:val="1"/>
      <w:tblCellMar>
        <w:left w:w="115" w:type="dxa"/>
        <w:right w:w="115" w:type="dxa"/>
      </w:tblCellMar>
    </w:tblPr>
  </w:style>
  <w:style w:type="table" w:customStyle="1" w:styleId="afffb">
    <w:basedOn w:val="TableNormal2"/>
    <w:tblPr>
      <w:tblStyleRowBandSize w:val="1"/>
      <w:tblStyleColBandSize w:val="1"/>
      <w:tblCellMar>
        <w:left w:w="115" w:type="dxa"/>
        <w:right w:w="115" w:type="dxa"/>
      </w:tblCellMar>
    </w:tblPr>
  </w:style>
  <w:style w:type="table" w:customStyle="1" w:styleId="afffc">
    <w:basedOn w:val="TableNormal2"/>
    <w:tblPr>
      <w:tblStyleRowBandSize w:val="1"/>
      <w:tblStyleColBandSize w:val="1"/>
      <w:tblCellMar>
        <w:left w:w="115" w:type="dxa"/>
        <w:right w:w="115" w:type="dxa"/>
      </w:tblCellMar>
    </w:tblPr>
  </w:style>
  <w:style w:type="table" w:customStyle="1" w:styleId="afffd">
    <w:basedOn w:val="TableNormal2"/>
    <w:tblPr>
      <w:tblStyleRowBandSize w:val="1"/>
      <w:tblStyleColBandSize w:val="1"/>
      <w:tblCellMar>
        <w:left w:w="115" w:type="dxa"/>
        <w:right w:w="115" w:type="dxa"/>
      </w:tblCellMar>
    </w:tblPr>
  </w:style>
  <w:style w:type="table" w:customStyle="1" w:styleId="afffe">
    <w:basedOn w:val="TableNormal2"/>
    <w:tblPr>
      <w:tblStyleRowBandSize w:val="1"/>
      <w:tblStyleColBandSize w:val="1"/>
      <w:tblCellMar>
        <w:top w:w="15" w:type="dxa"/>
        <w:left w:w="70" w:type="dxa"/>
        <w:right w:w="70" w:type="dxa"/>
      </w:tblCellMar>
    </w:tblPr>
  </w:style>
  <w:style w:type="table" w:customStyle="1" w:styleId="affff">
    <w:basedOn w:val="TableNormal2"/>
    <w:tblPr>
      <w:tblStyleRowBandSize w:val="1"/>
      <w:tblStyleColBandSize w:val="1"/>
      <w:tblCellMar>
        <w:left w:w="115" w:type="dxa"/>
        <w:right w:w="115" w:type="dxa"/>
      </w:tblCellMar>
    </w:tblPr>
  </w:style>
  <w:style w:type="table" w:customStyle="1" w:styleId="affff0">
    <w:basedOn w:val="TableNormal2"/>
    <w:tblPr>
      <w:tblStyleRowBandSize w:val="1"/>
      <w:tblStyleColBandSize w:val="1"/>
      <w:tblCellMar>
        <w:left w:w="70" w:type="dxa"/>
        <w:right w:w="70" w:type="dxa"/>
      </w:tblCellMar>
    </w:tblPr>
  </w:style>
  <w:style w:type="table" w:customStyle="1" w:styleId="affff1">
    <w:basedOn w:val="TableNormal2"/>
    <w:tblPr>
      <w:tblStyleRowBandSize w:val="1"/>
      <w:tblStyleColBandSize w:val="1"/>
      <w:tblCellMar>
        <w:left w:w="70" w:type="dxa"/>
        <w:right w:w="70" w:type="dxa"/>
      </w:tblCellMar>
    </w:tblPr>
  </w:style>
  <w:style w:type="table" w:customStyle="1" w:styleId="affff2">
    <w:basedOn w:val="TableNormal2"/>
    <w:tblPr>
      <w:tblStyleRowBandSize w:val="1"/>
      <w:tblStyleColBandSize w:val="1"/>
      <w:tblCellMar>
        <w:left w:w="70" w:type="dxa"/>
        <w:right w:w="70" w:type="dxa"/>
      </w:tblCellMar>
    </w:tblPr>
  </w:style>
  <w:style w:type="table" w:customStyle="1" w:styleId="affff3">
    <w:basedOn w:val="TableNormal2"/>
    <w:tblPr>
      <w:tblStyleRowBandSize w:val="1"/>
      <w:tblStyleColBandSize w:val="1"/>
      <w:tblCellMar>
        <w:left w:w="70" w:type="dxa"/>
        <w:right w:w="70" w:type="dxa"/>
      </w:tblCellMar>
    </w:tblPr>
  </w:style>
  <w:style w:type="table" w:customStyle="1" w:styleId="affff4">
    <w:basedOn w:val="TableNormal2"/>
    <w:tblPr>
      <w:tblStyleRowBandSize w:val="1"/>
      <w:tblStyleColBandSize w:val="1"/>
      <w:tblCellMar>
        <w:left w:w="70" w:type="dxa"/>
        <w:right w:w="70" w:type="dxa"/>
      </w:tblCellMar>
    </w:tblPr>
  </w:style>
  <w:style w:type="table" w:customStyle="1" w:styleId="affff5">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6">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7">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8">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9">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a">
    <w:basedOn w:val="TableNormal2"/>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ffffb">
    <w:basedOn w:val="TableNormal2"/>
    <w:tblPr>
      <w:tblStyleRowBandSize w:val="1"/>
      <w:tblStyleColBandSize w:val="1"/>
      <w:tblCellMar>
        <w:left w:w="70" w:type="dxa"/>
        <w:right w:w="70" w:type="dxa"/>
      </w:tblCellMar>
    </w:tblPr>
  </w:style>
  <w:style w:type="table" w:customStyle="1" w:styleId="affffc">
    <w:basedOn w:val="TableNormal2"/>
    <w:tblPr>
      <w:tblStyleRowBandSize w:val="1"/>
      <w:tblStyleColBandSize w:val="1"/>
      <w:tblCellMar>
        <w:left w:w="70" w:type="dxa"/>
        <w:right w:w="7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fd">
    <w:basedOn w:val="TableNormal1"/>
    <w:tblPr>
      <w:tblStyleRowBandSize w:val="1"/>
      <w:tblStyleColBandSize w:val="1"/>
      <w:tblCellMar>
        <w:top w:w="0" w:type="dxa"/>
        <w:left w:w="115" w:type="dxa"/>
        <w:bottom w:w="0" w:type="dxa"/>
        <w:right w:w="115" w:type="dxa"/>
      </w:tblCellMar>
    </w:tblPr>
  </w:style>
  <w:style w:type="table" w:customStyle="1" w:styleId="affffe">
    <w:basedOn w:val="TableNormal1"/>
    <w:tblPr>
      <w:tblStyleRowBandSize w:val="1"/>
      <w:tblStyleColBandSize w:val="1"/>
      <w:tblCellMar>
        <w:top w:w="0" w:type="dxa"/>
        <w:left w:w="115" w:type="dxa"/>
        <w:bottom w:w="0" w:type="dxa"/>
        <w:right w:w="115" w:type="dxa"/>
      </w:tblCellMar>
    </w:tblPr>
  </w:style>
  <w:style w:type="table" w:customStyle="1" w:styleId="afffff">
    <w:basedOn w:val="TableNormal1"/>
    <w:tblPr>
      <w:tblStyleRowBandSize w:val="1"/>
      <w:tblStyleColBandSize w:val="1"/>
      <w:tblCellMar>
        <w:top w:w="0" w:type="dxa"/>
        <w:left w:w="115" w:type="dxa"/>
        <w:bottom w:w="0" w:type="dxa"/>
        <w:right w:w="115" w:type="dxa"/>
      </w:tblCellMar>
    </w:tblPr>
  </w:style>
  <w:style w:type="table" w:customStyle="1" w:styleId="afffff0">
    <w:basedOn w:val="TableNormal1"/>
    <w:tblPr>
      <w:tblStyleRowBandSize w:val="1"/>
      <w:tblStyleColBandSize w:val="1"/>
      <w:tblCellMar>
        <w:top w:w="0" w:type="dxa"/>
        <w:left w:w="115" w:type="dxa"/>
        <w:bottom w:w="0" w:type="dxa"/>
        <w:right w:w="115" w:type="dxa"/>
      </w:tblCellMar>
    </w:tblPr>
  </w:style>
  <w:style w:type="table" w:customStyle="1" w:styleId="afffff1">
    <w:basedOn w:val="TableNormal1"/>
    <w:tblPr>
      <w:tblStyleRowBandSize w:val="1"/>
      <w:tblStyleColBandSize w:val="1"/>
      <w:tblCellMar>
        <w:top w:w="0" w:type="dxa"/>
        <w:left w:w="115" w:type="dxa"/>
        <w:bottom w:w="0" w:type="dxa"/>
        <w:right w:w="115" w:type="dxa"/>
      </w:tblCellMar>
    </w:tblPr>
  </w:style>
  <w:style w:type="table" w:customStyle="1" w:styleId="afffff2">
    <w:basedOn w:val="TableNormal1"/>
    <w:tblPr>
      <w:tblStyleRowBandSize w:val="1"/>
      <w:tblStyleColBandSize w:val="1"/>
      <w:tblCellMar>
        <w:top w:w="0" w:type="dxa"/>
        <w:left w:w="115" w:type="dxa"/>
        <w:bottom w:w="0" w:type="dxa"/>
        <w:right w:w="115" w:type="dxa"/>
      </w:tblCellMar>
    </w:tblPr>
  </w:style>
  <w:style w:type="table" w:customStyle="1" w:styleId="afffff3">
    <w:basedOn w:val="TableNormal1"/>
    <w:tblPr>
      <w:tblStyleRowBandSize w:val="1"/>
      <w:tblStyleColBandSize w:val="1"/>
      <w:tblCellMar>
        <w:top w:w="0" w:type="dxa"/>
        <w:left w:w="115" w:type="dxa"/>
        <w:bottom w:w="0" w:type="dxa"/>
        <w:right w:w="115" w:type="dxa"/>
      </w:tblCellMar>
    </w:tblPr>
  </w:style>
  <w:style w:type="table" w:customStyle="1" w:styleId="afffff4">
    <w:basedOn w:val="TableNormal1"/>
    <w:tblPr>
      <w:tblStyleRowBandSize w:val="1"/>
      <w:tblStyleColBandSize w:val="1"/>
      <w:tblCellMar>
        <w:top w:w="0" w:type="dxa"/>
        <w:left w:w="115" w:type="dxa"/>
        <w:bottom w:w="0" w:type="dxa"/>
        <w:right w:w="115" w:type="dxa"/>
      </w:tblCellMar>
    </w:tblPr>
  </w:style>
  <w:style w:type="table" w:customStyle="1" w:styleId="afffff5">
    <w:basedOn w:val="TableNormal1"/>
    <w:tblPr>
      <w:tblStyleRowBandSize w:val="1"/>
      <w:tblStyleColBandSize w:val="1"/>
      <w:tblCellMar>
        <w:top w:w="0" w:type="dxa"/>
        <w:left w:w="115" w:type="dxa"/>
        <w:bottom w:w="0" w:type="dxa"/>
        <w:right w:w="115" w:type="dxa"/>
      </w:tblCellMar>
    </w:tblPr>
  </w:style>
  <w:style w:type="table" w:customStyle="1" w:styleId="afffff6">
    <w:basedOn w:val="TableNormal1"/>
    <w:tblPr>
      <w:tblStyleRowBandSize w:val="1"/>
      <w:tblStyleColBandSize w:val="1"/>
      <w:tblCellMar>
        <w:top w:w="0" w:type="dxa"/>
        <w:left w:w="115" w:type="dxa"/>
        <w:bottom w:w="0" w:type="dxa"/>
        <w:right w:w="115" w:type="dxa"/>
      </w:tblCellMar>
    </w:tblPr>
  </w:style>
  <w:style w:type="table" w:customStyle="1" w:styleId="afffff7">
    <w:basedOn w:val="TableNormal1"/>
    <w:tblPr>
      <w:tblStyleRowBandSize w:val="1"/>
      <w:tblStyleColBandSize w:val="1"/>
      <w:tblCellMar>
        <w:top w:w="0" w:type="dxa"/>
        <w:left w:w="115" w:type="dxa"/>
        <w:bottom w:w="0" w:type="dxa"/>
        <w:right w:w="115" w:type="dxa"/>
      </w:tblCellMar>
    </w:tblPr>
  </w:style>
  <w:style w:type="table" w:customStyle="1" w:styleId="afffff8">
    <w:basedOn w:val="TableNormal1"/>
    <w:tblPr>
      <w:tblStyleRowBandSize w:val="1"/>
      <w:tblStyleColBandSize w:val="1"/>
      <w:tblCellMar>
        <w:top w:w="0" w:type="dxa"/>
        <w:left w:w="115" w:type="dxa"/>
        <w:bottom w:w="0" w:type="dxa"/>
        <w:right w:w="115" w:type="dxa"/>
      </w:tblCellMar>
    </w:tblPr>
  </w:style>
  <w:style w:type="table" w:customStyle="1" w:styleId="afffff9">
    <w:basedOn w:val="TableNormal1"/>
    <w:tblPr>
      <w:tblStyleRowBandSize w:val="1"/>
      <w:tblStyleColBandSize w:val="1"/>
      <w:tblCellMar>
        <w:top w:w="0" w:type="dxa"/>
        <w:left w:w="115" w:type="dxa"/>
        <w:bottom w:w="0" w:type="dxa"/>
        <w:right w:w="115" w:type="dxa"/>
      </w:tblCellMar>
    </w:tblPr>
  </w:style>
  <w:style w:type="table" w:customStyle="1" w:styleId="afffffa">
    <w:basedOn w:val="TableNormal1"/>
    <w:tblPr>
      <w:tblStyleRowBandSize w:val="1"/>
      <w:tblStyleColBandSize w:val="1"/>
      <w:tblCellMar>
        <w:top w:w="0" w:type="dxa"/>
        <w:left w:w="115" w:type="dxa"/>
        <w:bottom w:w="0" w:type="dxa"/>
        <w:right w:w="115" w:type="dxa"/>
      </w:tblCellMar>
    </w:tblPr>
  </w:style>
  <w:style w:type="table" w:customStyle="1" w:styleId="afffffb">
    <w:basedOn w:val="TableNormal1"/>
    <w:tblPr>
      <w:tblStyleRowBandSize w:val="1"/>
      <w:tblStyleColBandSize w:val="1"/>
      <w:tblCellMar>
        <w:top w:w="0" w:type="dxa"/>
        <w:left w:w="115" w:type="dxa"/>
        <w:bottom w:w="0" w:type="dxa"/>
        <w:right w:w="115" w:type="dxa"/>
      </w:tblCellMar>
    </w:tblPr>
  </w:style>
  <w:style w:type="table" w:customStyle="1" w:styleId="afffffc">
    <w:basedOn w:val="TableNormal1"/>
    <w:tblPr>
      <w:tblStyleRowBandSize w:val="1"/>
      <w:tblStyleColBandSize w:val="1"/>
      <w:tblCellMar>
        <w:top w:w="0" w:type="dxa"/>
        <w:left w:w="115" w:type="dxa"/>
        <w:bottom w:w="0" w:type="dxa"/>
        <w:right w:w="115" w:type="dxa"/>
      </w:tblCellMar>
    </w:tblPr>
  </w:style>
  <w:style w:type="table" w:customStyle="1" w:styleId="afffffd">
    <w:basedOn w:val="TableNormal1"/>
    <w:tblPr>
      <w:tblStyleRowBandSize w:val="1"/>
      <w:tblStyleColBandSize w:val="1"/>
      <w:tblCellMar>
        <w:top w:w="0" w:type="dxa"/>
        <w:left w:w="115" w:type="dxa"/>
        <w:bottom w:w="0" w:type="dxa"/>
        <w:right w:w="115" w:type="dxa"/>
      </w:tblCellMar>
    </w:tblPr>
  </w:style>
  <w:style w:type="table" w:customStyle="1" w:styleId="afffffe">
    <w:basedOn w:val="TableNormal1"/>
    <w:tblPr>
      <w:tblStyleRowBandSize w:val="1"/>
      <w:tblStyleColBandSize w:val="1"/>
      <w:tblCellMar>
        <w:top w:w="0" w:type="dxa"/>
        <w:left w:w="115" w:type="dxa"/>
        <w:bottom w:w="0" w:type="dxa"/>
        <w:right w:w="115" w:type="dxa"/>
      </w:tblCellMar>
    </w:tblPr>
  </w:style>
  <w:style w:type="table" w:customStyle="1" w:styleId="affffff">
    <w:basedOn w:val="TableNormal1"/>
    <w:tblPr>
      <w:tblStyleRowBandSize w:val="1"/>
      <w:tblStyleColBandSize w:val="1"/>
      <w:tblCellMar>
        <w:top w:w="0" w:type="dxa"/>
        <w:left w:w="115" w:type="dxa"/>
        <w:bottom w:w="0" w:type="dxa"/>
        <w:right w:w="115" w:type="dxa"/>
      </w:tblCellMar>
    </w:tblPr>
  </w:style>
  <w:style w:type="table" w:customStyle="1" w:styleId="affffff0">
    <w:basedOn w:val="TableNormal1"/>
    <w:tblPr>
      <w:tblStyleRowBandSize w:val="1"/>
      <w:tblStyleColBandSize w:val="1"/>
      <w:tblCellMar>
        <w:top w:w="0" w:type="dxa"/>
        <w:left w:w="115" w:type="dxa"/>
        <w:bottom w:w="0" w:type="dxa"/>
        <w:right w:w="115" w:type="dxa"/>
      </w:tblCellMar>
    </w:tblPr>
  </w:style>
  <w:style w:type="table" w:customStyle="1" w:styleId="affffff1">
    <w:basedOn w:val="TableNormal1"/>
    <w:tblPr>
      <w:tblStyleRowBandSize w:val="1"/>
      <w:tblStyleColBandSize w:val="1"/>
      <w:tblCellMar>
        <w:top w:w="0" w:type="dxa"/>
        <w:left w:w="115" w:type="dxa"/>
        <w:bottom w:w="0" w:type="dxa"/>
        <w:right w:w="115" w:type="dxa"/>
      </w:tblCellMar>
    </w:tblPr>
  </w:style>
  <w:style w:type="table" w:customStyle="1" w:styleId="affffff2">
    <w:basedOn w:val="TableNormal1"/>
    <w:tblPr>
      <w:tblStyleRowBandSize w:val="1"/>
      <w:tblStyleColBandSize w:val="1"/>
      <w:tblCellMar>
        <w:top w:w="0" w:type="dxa"/>
        <w:left w:w="115" w:type="dxa"/>
        <w:bottom w:w="0" w:type="dxa"/>
        <w:right w:w="115" w:type="dxa"/>
      </w:tblCellMar>
    </w:tblPr>
  </w:style>
  <w:style w:type="table" w:customStyle="1" w:styleId="affffff3">
    <w:basedOn w:val="TableNormal1"/>
    <w:tblPr>
      <w:tblStyleRowBandSize w:val="1"/>
      <w:tblStyleColBandSize w:val="1"/>
      <w:tblCellMar>
        <w:top w:w="0" w:type="dxa"/>
        <w:left w:w="115" w:type="dxa"/>
        <w:bottom w:w="0" w:type="dxa"/>
        <w:right w:w="115" w:type="dxa"/>
      </w:tblCellMar>
    </w:tblPr>
  </w:style>
  <w:style w:type="table" w:customStyle="1" w:styleId="affffff4">
    <w:basedOn w:val="TableNormal1"/>
    <w:tblPr>
      <w:tblStyleRowBandSize w:val="1"/>
      <w:tblStyleColBandSize w:val="1"/>
      <w:tblCellMar>
        <w:top w:w="0" w:type="dxa"/>
        <w:left w:w="115" w:type="dxa"/>
        <w:bottom w:w="0" w:type="dxa"/>
        <w:right w:w="115" w:type="dxa"/>
      </w:tblCellMar>
    </w:tblPr>
  </w:style>
  <w:style w:type="table" w:customStyle="1" w:styleId="affffff5">
    <w:basedOn w:val="TableNormal1"/>
    <w:tblPr>
      <w:tblStyleRowBandSize w:val="1"/>
      <w:tblStyleColBandSize w:val="1"/>
      <w:tblCellMar>
        <w:top w:w="15" w:type="dxa"/>
        <w:left w:w="70" w:type="dxa"/>
        <w:bottom w:w="0" w:type="dxa"/>
        <w:right w:w="70" w:type="dxa"/>
      </w:tblCellMar>
    </w:tblPr>
  </w:style>
  <w:style w:type="table" w:customStyle="1" w:styleId="affffff6">
    <w:basedOn w:val="TableNormal1"/>
    <w:tblPr>
      <w:tblStyleRowBandSize w:val="1"/>
      <w:tblStyleColBandSize w:val="1"/>
      <w:tblCellMar>
        <w:top w:w="0" w:type="dxa"/>
        <w:left w:w="115" w:type="dxa"/>
        <w:bottom w:w="0" w:type="dxa"/>
        <w:right w:w="115" w:type="dxa"/>
      </w:tblCellMar>
    </w:tblPr>
  </w:style>
  <w:style w:type="table" w:customStyle="1" w:styleId="affffff7">
    <w:basedOn w:val="TableNormal1"/>
    <w:tblPr>
      <w:tblStyleRowBandSize w:val="1"/>
      <w:tblStyleColBandSize w:val="1"/>
      <w:tblCellMar>
        <w:top w:w="0" w:type="dxa"/>
        <w:left w:w="70" w:type="dxa"/>
        <w:bottom w:w="0" w:type="dxa"/>
        <w:right w:w="70" w:type="dxa"/>
      </w:tblCellMar>
    </w:tblPr>
  </w:style>
  <w:style w:type="table" w:customStyle="1" w:styleId="affffff8">
    <w:basedOn w:val="TableNormal1"/>
    <w:tblPr>
      <w:tblStyleRowBandSize w:val="1"/>
      <w:tblStyleColBandSize w:val="1"/>
      <w:tblCellMar>
        <w:top w:w="0" w:type="dxa"/>
        <w:left w:w="70" w:type="dxa"/>
        <w:bottom w:w="0" w:type="dxa"/>
        <w:right w:w="70" w:type="dxa"/>
      </w:tblCellMar>
    </w:tblPr>
  </w:style>
  <w:style w:type="table" w:customStyle="1" w:styleId="affffff9">
    <w:basedOn w:val="TableNormal1"/>
    <w:tblPr>
      <w:tblStyleRowBandSize w:val="1"/>
      <w:tblStyleColBandSize w:val="1"/>
      <w:tblCellMar>
        <w:top w:w="0" w:type="dxa"/>
        <w:left w:w="70" w:type="dxa"/>
        <w:bottom w:w="0" w:type="dxa"/>
        <w:right w:w="70" w:type="dxa"/>
      </w:tblCellMar>
    </w:tblPr>
  </w:style>
  <w:style w:type="table" w:customStyle="1" w:styleId="affffffa">
    <w:basedOn w:val="TableNormal1"/>
    <w:tblPr>
      <w:tblStyleRowBandSize w:val="1"/>
      <w:tblStyleColBandSize w:val="1"/>
      <w:tblCellMar>
        <w:top w:w="0" w:type="dxa"/>
        <w:left w:w="70" w:type="dxa"/>
        <w:bottom w:w="0" w:type="dxa"/>
        <w:right w:w="70" w:type="dxa"/>
      </w:tblCellMar>
    </w:tblPr>
  </w:style>
  <w:style w:type="table" w:customStyle="1" w:styleId="affffffb">
    <w:basedOn w:val="TableNormal1"/>
    <w:tblPr>
      <w:tblStyleRowBandSize w:val="1"/>
      <w:tblStyleColBandSize w:val="1"/>
      <w:tblCellMar>
        <w:top w:w="0" w:type="dxa"/>
        <w:left w:w="70" w:type="dxa"/>
        <w:bottom w:w="0" w:type="dxa"/>
        <w:right w:w="70" w:type="dxa"/>
      </w:tblCellMar>
    </w:tblPr>
  </w:style>
  <w:style w:type="table" w:customStyle="1" w:styleId="affffffc">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d">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e">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0">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1">
    <w:basedOn w:val="TableNormal1"/>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fffffff2">
    <w:basedOn w:val="TableNormal1"/>
    <w:tblPr>
      <w:tblStyleRowBandSize w:val="1"/>
      <w:tblStyleColBandSize w:val="1"/>
      <w:tblCellMar>
        <w:top w:w="0" w:type="dxa"/>
        <w:left w:w="70" w:type="dxa"/>
        <w:bottom w:w="0" w:type="dxa"/>
        <w:right w:w="70" w:type="dxa"/>
      </w:tblCellMar>
    </w:tblPr>
  </w:style>
  <w:style w:type="table" w:customStyle="1" w:styleId="afffffff3">
    <w:basedOn w:val="TableNormal1"/>
    <w:tblPr>
      <w:tblStyleRowBandSize w:val="1"/>
      <w:tblStyleColBandSize w:val="1"/>
      <w:tblCellMar>
        <w:top w:w="0" w:type="dxa"/>
        <w:left w:w="70" w:type="dxa"/>
        <w:bottom w:w="0" w:type="dxa"/>
        <w:right w:w="70" w:type="dxa"/>
      </w:tblCellMar>
    </w:tblPr>
  </w:style>
  <w:style w:type="character" w:customStyle="1" w:styleId="Mencinsinresolver4">
    <w:name w:val="Mención sin resolver4"/>
    <w:basedOn w:val="DefaultParagraphFont"/>
    <w:uiPriority w:val="99"/>
    <w:semiHidden/>
    <w:unhideWhenUsed/>
    <w:rsid w:val="007D30F4"/>
    <w:rPr>
      <w:color w:val="605E5C"/>
      <w:shd w:val="clear" w:color="auto" w:fill="E1DFDD"/>
    </w:rPr>
  </w:style>
  <w:style w:type="character" w:customStyle="1" w:styleId="Mencinsinresolver5">
    <w:name w:val="Mención sin resolver5"/>
    <w:basedOn w:val="DefaultParagraphFont"/>
    <w:uiPriority w:val="99"/>
    <w:semiHidden/>
    <w:unhideWhenUsed/>
    <w:rsid w:val="00781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200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2uX/prnz6BsWBwAaZOyW+0iueQ==">CgMxLjAaGgoBMBIVChMIBCoPCgtBQUFCcThVUFJHQRABGhoKATESFQoTCAQqDwoLQUFBQnE4VVBSR0EQARoaCgEyEhUKEwgEKg8KC0FBQUJxOFVQUkIwEAEaGgoBMxIVChMIBCoPCgtBQUFCcThVUFJENBABGhoKATQSFQoTCAQqDwoLQUFBQnE4VVBSRDQQARoaCgE1EhUKEwgEKg8KC0FBQUJxOFVQUkY0EAEaGgoBNhIVChMIBCoPCgtBQUFCcThVUFJCMBACGhoKATcSFQoTCAQqDwoLQUFBQnE4VVBSRHcQBBoaCgE4EhUKEwgEKg8KC0FBQUJxOFVQUkR3EAQaGgoBORIVChMIBCoPCgtBQUFCcThVUFJFURACGhsKAjEwEhUKEwgEKg8KC0FBQUJxOFVQUkNVEAEaGwoCMTESFQoTCAQqDwoLQUFBQnE4VVBSQ1kQARowCgIxMhIqChMIBCoPCgtBQUFCcThVUFJFaxAEChMIBCoPCgtBQUFCcThVUFJDWRABGhsKAjEzEhUKEwgEKg8KC0FBQUJxOFVQUkJzEAQaGwoCMTQSFQoTCAQqDwoLQUFBQnE4VVBSRFUQARobCgIxNRIVChMIBCoPCgtBQUFCcThVUFJEVRACGhsKAjE2EhUKEwgEKg8KC0FBQUJxOFVQUkRzEAEaGwoCMTcSFQoTCAQqDwoLQUFBQnE4VVBSRkkQBBobCgIxOBIVChMIBCoPCgtBQUFCcThVUFJGcxABGhsKAjE5EhUKEwgEKg8KC0FBQUJxOFVQUkNNEAQaGwoCMjASFQoTCAQqDwoLQUFBQnE4VVBSRFkQBBobCgIyMRIVChMIBCoPCgtBQUFCcThVUFJFZxAEGhsKAjIyEhUKEwgEKg8KC0FBQUJxOFVQUkM4EAEaGwoCMjMSFQoTCAQqDwoLQUFBQnE4VVBSRTgQBBobCgIyNBIVChMIBCoPCgtBQUFCcThVUFJGURAEGhsKAjI1EhUKEwgEKg8KC0FBQUJxOFVQUkN3EAEaGwoCMjYSFQoTCAQqDwoLQUFBQnE4VVBSRk0QBBobCgIyNxIVChMIBCoPCgtBQUFCcThVUFJGTRAEGhsKAjI4EhUKEwgEKg8KC0FBQUJxOFVQUkZNEAQaGwoCMjkSFQoTCAQqDwoLQUFBQnE4VVBSQncQBBobCgIzMBIVChMIBCoPCgtBQUFCcThVUFJEaxABGhsKAjMxEhUKEwgEKg8KC0FBQUJxOFVQUkVBEAEaGwoCMzISFQoTCAQqDwoLQUFBQnE4VVBSRG8QBBobCgIzMxIVChMIBCoPCgtBQUFCcThVUFJCNBABGhsKAjM0EhUKEwgEKg8KC0FBQUJxOFVQUkRJEAQaGwoCMzUSFQoTCAQqDwoLQUFBQnE4VVBSRUUQARobCgIzNhIVChMIBCoPCgtBQUFCcThVUFJDaxAEGhsKAjM3EhUKEwgEKg8KC0FBQUJxOFVQUkNrEAQaGwoCMzgSFQoTCAQqDwoLQUFBQnE4VVBSR0UQBBobCgIzORIVChMIBCoPCgtBQUFCcThVUFJDYxABGjAKAjQwEioKEwgEKg8KC0FBQUJxOFVQUkdFEAQKEwgEKg8KC0FBQUJxOFVQUkNjEAEaGwoCNDESFQoTCAQqDwoLQUFBQnE4VVBSR0UQBBobCgI0MhIVChMIBCoPCgtBQUFCcThVUFJDURABGhsKAjQzEhUKEwgEKg8KC0FBQUJxOFVQUkQ4EAQaGwoCNDQSFQoTCAQqDwoLQUFBQnE4VVBSRVUQAhobCgI0NRIVChMIBCoPCgtBQUFCcThVUFJDQRAEGhsKAjQ2EhUKEwgEKg8KC0FBQUJxOFVQUkRNEAEaGwoCNDcSFQoTCAQqDwoLQUFBQnE4VVBSRjAQBBobCgI0OBIVChMIBCoPCgtBQUFCcThVUFJGVRABGhsKAjQ5EhUKEwgEKg8KC0FBQUJxOFVQUkRnEAQaGwoCNTASFQoTCAQqDwoLQUFBQnE4VVBSQzQQARobCgI1MRIVChMIBCoPCgtBQUFCcThVUFJGOBACGhsKAjUyEhUKEwgEKg8KC0FBQUJxOFVQUkI4EAEaGwoCNTMSFQoTCAQqDwoLQUFBQnE4VVBSRGMQBBobCgI1NBIVChMIBCoPCgtBQUFCcThVUFJFdxABGhsKAjU1EhUKEwgEKg8KC0FBQUJxOFVQUkZvEAQaGwoCNTYSFQoTCAQqDwoLQUFBQnE4VVBSREUQARobCgI1NxIVChMIBCoPCgtBQUFCcThVUFJEMBAEGhsKAjU4EhUKEwgEKg8KC0FBQUJxOFVQUkZrEAEaGwoCNTkSFQoTCAQqDwoLQUFBQnE4VVBSRTAQARobCgI2MBIVChMIBCoPCgtBQUFCcThVUFJFMBACGhsKAjYxEhUKEwgEKg8KC0FBQUJxOFVQUkRREAIaGwoCNjISFQoTCAQqDwoLQUFBQnE4VVBSRkUQAhobCgI2MxIVChMIBCoPCgtBQUFCcThVUFJDSRABGhsKAjY0EhUKEwgEKg8KC0FBQUJxOFVQUkU0EAEaGwoCNjUSFQoTCAQqDwoLQUFBQnE4VVBSRmcQAhobCgI2NhIVChMIBCoPCgtBQUFCcThVUFJGZxABGhsKAjY3EhUKEwgEKg8KC0FBQUJxOFVQUkZZEAEaGwoCNjgSFQoTCAQqDwoLQUFBQnE4VVBSRlkQARobCgI2ORIVChMIBCoPCgtBQUFCcThVUFJDRRABGhsKAjcwEhUKEwgEKg8KC0FBQUJxOFVQUkVjEAQaGwoCNzESFQoTCAQqDwoLQUFBQnE4VVBSREEQARobCgI3MhIVChMIBCoPCgtBQUFCcThVUFJFbxAEGhsKAjczEhUKEwgEKg8KC0FBQUJxOFVQUkVNEAEaMQoCNzQSKwopCAdCJQoRUXVhdHRyb2NlbnRvIFNhbnMSEEFyaWFsIFVuaWNvZGUgTVMaMQoCNzUSKwopCAdCJQoRUXVhdHRyb2NlbnRvIFNhbnMSEEFyaWFsIFVuaWNvZGUgTVMaMQoCNzYSKwopCAdCJQoRUXVhdHRyb2NlbnRvIFNhbnMSEEFyaWFsIFVuaWNvZGUgTVMaMQoCNzcSKwopCAdCJQoRUXVhdHRyb2NlbnRvIFNhbnMSEEFyaWFsIFVuaWNvZGUgTVMaMQoCNzgSKwopCAdCJQoRUXVhdHRyb2NlbnRvIFNhbnMSEEFyaWFsIFVuaWNvZGUgTVMaMQoCNzkSKwopCAdCJQoRUXVhdHRyb2NlbnRvIFNhbnMSEEFyaWFsIFVuaWNvZGUgTVMaMQoCODASKwopCAdCJQoRUXVhdHRyb2NlbnRvIFNhbnMSEEFyaWFsIFVuaWNvZGUgTVMaMQoCODESKwopCAdCJQoRUXVhdHRyb2NlbnRvIFNhbnMSEEFyaWFsIFVuaWNvZGUgTVMaMQoCODISKwopCAdCJQoRUXVhdHRyb2NlbnRvIFNhbnMSEEFyaWFsIFVuaWNvZGUgTVMaMQoCODMSKwopCAdCJQoRUXVhdHRyb2NlbnRvIFNhbnMSEEFyaWFsIFVuaWNvZGUgTVMaMQoCODQSKwopCAdCJQoRUXVhdHRyb2NlbnRvIFNhbnMSEEFyaWFsIFVuaWNvZGUgTVMaMQoCODUSKwopCAdCJQoRUXVhdHRyb2NlbnRvIFNhbnMSEEFyaWFsIFVuaWNvZGUgTVMaMQoCODYSKwopCAdCJQoRUXVhdHRyb2NlbnRvIFNhbnMSEEFyaWFsIFVuaWNvZGUgTVMaMQoCODcSKwopCAdCJQoRUXVhdHRyb2NlbnRvIFNhbnMSEEFyaWFsIFVuaWNvZGUgTVMaMQoCODgSKwopCAdCJQoRUXVhdHRyb2NlbnRvIFNhbnMSEEFyaWFsIFVuaWNvZGUgTVMaMQoCODkSKwopCAdCJQoRUXVhdHRyb2NlbnRvIFNhbnMSEEFyaWFsIFVuaWNvZGUgTVMaMQoCOTASKwopCAdCJQoRUXVhdHRyb2NlbnRvIFNhbnMSEEFyaWFsIFVuaWNvZGUgTVMaMQoCOTESKwopCAdCJQoRUXVhdHRyb2NlbnRvIFNhbnMSEEFyaWFsIFVuaWNvZGUgTVMaMQoCOTISKwopCAdCJQoRUXVhdHRyb2NlbnRvIFNhbnMSEEFyaWFsIFVuaWNvZGUgTVMaMQoCOTMSKwopCAdCJQoRUXVhdHRyb2NlbnRvIFNhbnMSEEFyaWFsIFVuaWNvZGUgTVMaMQoCOTQSKwopCAdCJQoRUXVhdHRyb2NlbnRvIFNhbnMSEEFyaWFsIFVuaWNvZGUgTVMaMQoCOTUSKwopCAdCJQoRUXVhdHRyb2NlbnRvIFNhbnMSEEFyaWFsIFVuaWNvZGUgTVMaMQoCOTYSKwopCAdCJQoRUXVhdHRyb2NlbnRvIFNhbnMSEEFyaWFsIFVuaWNvZGUgTVMaMQoCOTcSKwopCAdCJQoRUXVhdHRyb2NlbnRvIFNhbnMSEEFyaWFsIFVuaWNvZGUgTVMaMQoCOTgSKwopCAdCJQoRUXVhdHRyb2NlbnRvIFNhbnMSEEFyaWFsIFVuaWNvZGUgTVMaMQoCOTkSKwopCAdCJQoRUXVhdHRyb2NlbnRvIFNhbnMSEEFyaWFsIFVuaWNvZGUgTVMaMgoDMTAwEisKKQgHQiUKEVF1YXR0cm9jZW50byBTYW5zEhBBcmlhbCBVbmljb2RlIE1TGjIKAzEwMRIrCikIB0IlChFRdWF0dHJvY2VudG8gU2FucxIQQXJpYWwgVW5pY29kZSBNUxoyCgMxMDISKwopCAdCJQoRUXVhdHRyb2NlbnRvIFNhbnMSEEFyaWFsIFVuaWNvZGUgTVMaMgoDMTAzEisKKQgHQiUKEVF1YXR0cm9jZW50byBTYW5zEhBBcmlhbCBVbmljb2RlIE1TGjIKAzEwNBIrCikIB0IlChFRdWF0dHJvY2VudG8gU2FucxIQQXJpYWwgVW5pY29kZSBNUxoyCgMxMDUSKwopCAdCJQoRUXVhdHRyb2NlbnRvIFNhbnMSEEFyaWFsIFVuaWNvZGUgTVMaMgoDMTA2EisKKQgHQiUKEVF1YXR0cm9jZW50byBTYW5zEhBBcmlhbCBVbmljb2RlIE1TGjIKAzEwNxIrCikIB0IlChFRdWF0dHJvY2VudG8gU2FucxIQQXJpYWwgVW5pY29kZSBNUxoyCgMxMDgSKwopCAdCJQoRUXVhdHRyb2NlbnRvIFNhbnMSEEFyaWFsIFVuaWNvZGUgTVMaMgoDMTA5EisKKQgHQiUKEVF1YXR0cm9jZW50byBTYW5zEhBBcmlhbCBVbmljb2RlIE1TGjIKAzExMBIrCikIB0IlChFRdWF0dHJvY2VudG8gU2FucxIQQXJpYWwgVW5pY29kZSBNUxoyCgMxMTESKwopCAdCJQoRUXVhdHRyb2NlbnRvIFNhbnMSEEFyaWFsIFVuaWNvZGUgTVMaMgoDMTEyEisKKQgHQiUKEVF1YXR0cm9jZW50byBTYW5zEhBBcmlhbCBVbmljb2RlIE1TGjIKAzExMxIrCikIB0IlChFRdWF0dHJvY2VudG8gU2FucxIQQXJpYWwgVW5pY29kZSBNUxoyCgMxMTQSKwopCAdCJQoRUXVhdHRyb2NlbnRvIFNhbnMSEEFyaWFsIFVuaWNvZGUgTVMaMgoDMTE1EisKKQgHQiUKEVF1YXR0cm9jZW50byBTYW5zEhBBcmlhbCBVbmljb2RlIE1TGjIKAzExNhIrCikIB0IlChFRdWF0dHJvY2VudG8gU2FucxIQQXJpYWwgVW5pY29kZSBNUxoyCgMxMTcSKwopCAdCJQoRUXVhdHRyb2NlbnRvIFNhbnMSEEFyaWFsIFVuaWNvZGUgTVMaMgoDMTE4EisKKQgHQiUKEVF1YXR0cm9jZW50byBTYW5zEhBBcmlhbCBVbmljb2RlIE1TGjIKAzExORIrCikIB0IlChFRdWF0dHJvY2VudG8gU2FucxIQQXJpYWwgVW5pY29kZSBNUxoyCgMxMjASKwopCAdCJQoRUXVhdHRyb2NlbnRvIFNhbnMSEEFyaWFsIFVuaWNvZGUgTVMaMgoDMTIxEisKKQgHQiUKEVF1YXR0cm9jZW50byBTYW5zEhBBcmlhbCBVbmljb2RlIE1TGjIKAzEyMhIrCikIB0IlChFRdWF0dHJvY2VudG8gU2FucxIQQXJpYWwgVW5pY29kZSBNUxoyCgMxMjMSKwopCAdCJQoRUXVhdHRyb2NlbnRvIFNhbnMSEEFyaWFsIFVuaWNvZGUgTVMaMgoDMTI0EisKKQgHQiUKEVF1YXR0cm9jZW50byBTYW5zEhBBcmlhbCBVbmljb2RlIE1TGjIKAzEyNRIrCikIB0IlChFRdWF0dHJvY2VudG8gU2FucxIQQXJpYWwgVW5pY29kZSBNUxoyCgMxMjYSKwopCAdCJQoRUXVhdHRyb2NlbnRvIFNhbnMSEEFyaWFsIFVuaWNvZGUgTVMaMgoDMTI3EisKKQgHQiUKEVF1YXR0cm9jZW50byBTYW5zEhBBcmlhbCBVbmljb2RlIE1TGjIKAzEyOBIrCikIB0IlChFRdWF0dHJvY2VudG8gU2FucxIQQXJpYWwgVW5pY29kZSBNUxoyCgMxMjkSKwopCAdCJQoRUXVhdHRyb2NlbnRvIFNhbnMSEEFyaWFsIFVuaWNvZGUgTVMaMgoDMTMwEisKKQgHQiUKEVF1YXR0cm9jZW50byBTYW5zEhBBcmlhbCBVbmljb2RlIE1TGjIKAzEzMRIrCikIB0IlChFRdWF0dHJvY2VudG8gU2FucxIQQXJpYWwgVW5pY29kZSBNUxoyCgMxMzISKwopCAdCJQoRUXVhdHRyb2NlbnRvIFNhbnMSEEFyaWFsIFVuaWNvZGUgTVMaMgoDMTMzEisKKQgHQiUKEVF1YXR0cm9jZW50byBTYW5zEhBBcmlhbCBVbmljb2RlIE1TGjIKAzEzNBIrCikIB0IlChFRdWF0dHJvY2VudG8gU2FucxIQQXJpYWwgVW5pY29kZSBNUxoyCgMxMzUSKwopCAdCJQoRUXVhdHRyb2NlbnRvIFNhbnMSEEFyaWFsIFVuaWNvZGUgTVMaMgoDMTM2EisKKQgHQiUKEVF1YXR0cm9jZW50byBTYW5zEhBBcmlhbCBVbmljb2RlIE1TGjIKAzEzNxIrCikIB0IlChFRdWF0dHJvY2VudG8gU2FucxIQQXJpYWwgVW5pY29kZSBNUxoyCgMxMzgSKwopCAdCJQoRUXVhdHRyb2NlbnRvIFNhbnMSEEFyaWFsIFVuaWNvZGUgTVMaMgoDMTM5EisKKQgHQiUKEVF1YXR0cm9jZW50byBTYW5zEhBBcmlhbCBVbmljb2RlIE1TGjIKAzE0MBIrCikIB0IlChFRdWF0dHJvY2VudG8gU2FucxIQQXJpYWwgVW5pY29kZSBNUxoyCgMxNDESKwopCAdCJQoRUXVhdHRyb2NlbnRvIFNhbnMSEEFyaWFsIFVuaWNvZGUgTVMaMgoDMTQyEisKKQgHQiUKEVF1YXR0cm9jZW50byBTYW5zEhBBcmlhbCBVbmljb2RlIE1TGjIKAzE0MxIrCikIB0IlChFRdWF0dHJvY2VudG8gU2FucxIQQXJpYWwgVW5pY29kZSBNUxoyCgMxNDQSKwopCAdCJQoRUXVhdHRyb2NlbnRvIFNhbnMSEEFyaWFsIFVuaWNvZGUgTVMaMgoDMTQ1EisKKQgHQiUKEVF1YXR0cm9jZW50byBTYW5zEhBBcmlhbCBVbmljb2RlIE1TGjIKAzE0NhIrCikIB0IlChFRdWF0dHJvY2VudG8gU2FucxIQQXJpYWwgVW5pY29kZSBNUxoyCgMxNDcSKwopCAdCJQoRUXVhdHRyb2NlbnRvIFNhbnMSEEFyaWFsIFVuaWNvZGUgTVMaMgoDMTQ4EisKKQgHQiUKEVF1YXR0cm9jZW50byBTYW5zEhBBcmlhbCBVbmljb2RlIE1TGjIKAzE0ORIrCikIB0IlChFRdWF0dHJvY2VudG8gU2FucxIQQXJpYWwgVW5pY29kZSBNUxoyCgMxNTASKwopCAdCJQoRUXVhdHRyb2NlbnRvIFNhbnMSEEFyaWFsIFVuaWNvZGUgTVMaMgoDMTUxEisKKQgHQiUKEVF1YXR0cm9jZW50byBTYW5zEhBBcmlhbCBVbmljb2RlIE1TGjIKAzE1MhIrCikIB0IlChFRdWF0dHJvY2VudG8gU2FucxIQQXJpYWwgVW5pY29kZSBNUxoyCgMxNTMSKwopCAdCJQoRUXVhdHRyb2NlbnRvIFNhbnMSEEFyaWFsIFVuaWNvZGUgTVMaMgoDMTU0EisKKQgHQiUKEVF1YXR0cm9jZW50byBTYW5zEhBBcmlhbCBVbmljb2RlIE1TGjIKAzE1NRIrCikIB0IlChFRdWF0dHJvY2VudG8gU2FucxIQQXJpYWwgVW5pY29kZSBNUxoyCgMxNTYSKwopCAdCJQoRUXVhdHRyb2NlbnRvIFNhbnMSEEFyaWFsIFVuaWNvZGUgTVMaHAoDMTU3EhUKEwgEKg8KC0FBQUJxOFVQUkVzEAEaHAoDMTU4EhUKEwgEKg8KC0FBQUJxOFVQUkVzEAEaHAoDMTU5EhUKEwgEKg8KC0FBQUJxOFVQUkNzEAEaHAoDMTYwEhUKEwgEKg8KC0FBQUJxOFVQUkNzEAEaHAoDMTYxEhUKEwgEKg8KC0FBQUJxOFVQUkNzEAEaHAoDMTYyEhUKEwgEKg8KC0FBQUJxOFVQUkNnEAEaHAoDMTYzEhUKEwgEKg8KC0FBQUJxOFVQUkNnEAIaHAoDMTY0EhUKEwgEKg8KC0FBQUJxOFVQUkZjEAIaNwoDMTY1EjAKBDoCCAIKEwgEKg8KC0FBQUJxOFVQUkZBEAQKEwgEKg8KC0FBQUJxOFVQUkZBEAMaHAoDMTY2EhUKEwgEKg8KC0FBQUJxOFVQUkVzEAIaHAoDMTY3EhUKEwgEKg8KC0FBQUJxOFVQUkVzEAIaHAoDMTY4EhUKEwgEKg8KC0FBQUJxOFVQUkVzEAIaHAoDMTY5EhUKEwgEKg8KC0FBQUJxOFVQUkVZEAEaHAoDMTcwEhUKEwgEKg8KC0FBQUJxOFVQUkVZEAEaHAoDMTcxEhUKEwgEKg8KC0FBQUJxOFVQUkVZEAEi2gMKC0FBQUJxOFVQUkI4EoIDCgtBQUFCcThVUFJCOBILQUFBQnE4VVBSQjgaDQoJdGV4dC9odG1sEgAiDgoKdGV4dC9wbGFpbhIAKlUKHEx1aXMgUmljYXJkbyBSb2JsZXMgR3VlcnJlcm8aNS8vc3NsLmdzdGF0aWMuY29tL2RvY3MvY29tbW9uL2JsdWVfc2lsaG91ZXR0ZTk2LTAucG5nMODEhtWSMzjgxIbVkjNKPAokYXBwbGljYXRpb24vdm5kLmdvb2dsZS1hcHBzLmRvY3MubWRzGhTC19rkAQ4aDAoICgJMQRABGAAQAXJXChxMdWlzIFJpY2FyZG8gUm9ibGVzIEd1ZXJyZXJvGjcKNS8vc3NsLmdzdGF0aWMuY29tL2RvY3MvY29tbW9uL2JsdWVfc2lsaG91ZXR0ZTk2LTAucG5neACCATZzdWdnZXN0SWRJbXBvcnRjYTIzZmUwMy05MzQ3LTQyOTItYTM3Yy1jZmMyYzY5MTJlYzJfNzCIAQGaAQYIABAAGACwAQC4AQEY4MSG1ZIzIODEhtWSMzAAQjZzdWdnZXN0SWRJbXBvcnRjYTIzZmUwMy05MzQ3LTQyOTItYTM3Yy1jZmMyYzY5MTJlYzJfNzAi3gMKC0FBQUJxOFVQUkVZEoUDCgtBQUFCcThVUFJFWRILQUFBQnE4VVBSRVkaDQoJdGV4dC9odG1sEgAiDgoKdGV4dC9wbGFpbhIAKlUKHEx1aXMgUmljYXJkbyBSb2JsZXMgR3VlcnJlcm8aNS8vc3NsLmdzdGF0aWMuY29tL2RvY3MvY29tbW9uL2JsdWVfc2lsaG91ZXR0ZTk2LTAucG5nMODm9ciSMzjg5vXIkjNKPgokYXBwbGljYXRpb24vdm5kLmdvb2dsZS1hcHBzLmRvY3MubWRzGhbC19rkARAaBgoCEAsQARoGCgIQExABclcKHEx1aXMgUmljYXJkbyBSb2JsZXMgR3VlcnJlcm8aNwo1Ly9zc2wuZ3N0YXRpYy5jb20vZG9jcy9jb21tb24vYmx1ZV9zaWxob3VldHRlOTYtMC5wbmd4AIIBN3N1Z2dlc3RJZEltcG9ydGNhMjNmZTAzLTkzNDctNDI5Mi1hMzdjLWNmYzJjNjkxMmVjMl8xMDGIAQGaAQYIABAAGACwAQC4AQEY4Ob1yJIzIODm9ciSMzAAQjdzdWdnZXN0SWRJbXBvcnRjYTIzZmUwMy05MzQ3LTQyOTItYTM3Yy1jZmMyYzY5MTJlYzJfMTAxItADCgtBQUFCcThVUFJEdxL5AgoLQUFBQnE4VVBSRHcSC0FBQUJxOFVQUkR3Gg0KCXRleHQvaHRtbBIAIg4KCnRleHQvcGxhaW4SACpVChxMdWlzIFJpY2FyZG8gUm9ibGVzIEd1ZXJyZXJvGjUvL3NzbC5nc3RhdGljLmNvbS9kb2NzL2NvbW1vbi9ibHVlX3NpbGhvdWV0dGU5Ni0wLnBuZzCgkP3IkjM4oJD9yJIzSjQKJGFwcGxpY2F0aW9uL3ZuZC5nb29nbGUtYXBwcy5kb2NzLm1kcxoMwtfa5AEGIgQIARABclcKHEx1aXMgUmljYXJkbyBSb2JsZXMgR3VlcnJlcm8aNwo1Ly9zc2wuZ3N0YXRpYy5jb20vZG9jcy9jb21tb24vYmx1ZV9zaWxob3VldHRlOTYtMC5wbmd4AIIBNXN1Z2dlc3RJZEltcG9ydGNhMjNmZTAzLTkzNDctNDI5Mi1hMzdjLWNmYzJjNjkxMmVjMl81iAEBmgEGCAAQABgAsAEAuAEBGKCQ/ciSMyCgkP3IkjMwAEI1c3VnZ2VzdElkSW1wb3J0Y2EyM2ZlMDMtOTM0Ny00MjkyLWEzN2MtY2ZjMmM2OTEyZWMyXzUi2gMKC0FBQUJxOFVQUkY4EoIDCgtBQUFCcThVUFJGOBILQUFBQnE4VVBSRjgaDQoJdGV4dC9odG1sEgAiDgoKdGV4dC9wbGFpbhIAKlUKHEx1aXMgUmljYXJkbyBSb2JsZXMgR3VlcnJlcm8aNS8vc3NsLmdzdGF0aWMuY29tL2RvY3MvY29tbW9uL2JsdWVfc2lsaG91ZXR0ZTk2LTAucG5nMIDwgtWSMziA8ILVkjNKPAokYXBwbGljYXRpb24vdm5kLmdvb2dsZS1hcHBzLmRvY3MubWRzGhTC19rkAQ4SDAoICgJkZRABGAAQAXJXChxMdWlzIFJpY2FyZG8gUm9ibGVzIEd1ZXJyZXJvGjcKNS8vc3NsLmdzdGF0aWMuY29tL2RvY3MvY29tbW9uL2JsdWVfc2lsaG91ZXR0ZTk2LTAucG5neACCATZzdWdnZXN0SWRJbXBvcnRjYTIzZmUwMy05MzQ3LTQyOTItYTM3Yy1jZmMyYzY5MTJlYzJfNjmIAQGaAQYIABAAGACwAQC4AQEYgPCC1ZIzIIDwgtWSMzAAQjZzdWdnZXN0SWRJbXBvcnRjYTIzZmUwMy05MzQ3LTQyOTItYTM3Yy1jZmMyYzY5MTJlYzJfNjki6gMKC0FBQUJxOFVQUkI0EpIDCgtBQUFCcThVUFJCNBILQUFBQnE4VVBSQjQaDQoJdGV4dC9odG1sEgAiDgoKdGV4dC9wbGFpbhIAKlUKHEx1aXMgUmljYXJkbyBSb2JsZXMgR3VlcnJlcm8aNS8vc3NsLmdzdGF0aWMuY29tL2RvY3MvY29tbW9uL2JsdWVfc2lsaG91ZXR0ZTk2LTAucG5nMMDr48qSMzjA6+PKkjNKTAokYXBwbGljYXRpb24vdm5kLmdvb2dsZS1hcHBzLmRvY3MubWRzGiTC19rkAR4aHAoYChI/Pz8gTk8gU0UgRU5USUVOREUQARgAEAFyVwocTHVpcyBSaWNhcmRvIFJvYmxlcyBHdWVycmVybxo3CjUvL3NzbC5nc3RhdGljLmNvbS9kb2NzL2NvbW1vbi9ibHVlX3NpbGhvdWV0dGU5Ni0wLnBuZ3gAggE2c3VnZ2VzdElkSW1wb3J0Y2EyM2ZlMDMtOTM0Ny00MjkyLWEzN2MtY2ZjMmM2OTEyZWMyXzQ5iAEBmgEGCAAQABgAsAEAuAEBGMDr48qSMyDA6+PKkjMwAEI2c3VnZ2VzdElkSW1wb3J0Y2EyM2ZlMDMtOTM0Ny00MjkyLWEzN2MtY2ZjMmM2OTEyZWMyXzQ5ItkDCgtBQUFCcThVUFJGRRKBAwoLQUFBQnE4VVBSRkUSC0FBQUJxOFVQUkZFGg0KCXRleHQvaHRtbBIAIg4KCnRleHQvcGxhaW4SACpVChxMdWlzIFJpY2FyZG8gUm9ibGVzIEd1ZXJyZXJvGjUvL3NzbC5nc3RhdGljLmNvbS9kb2NzL2NvbW1vbi9ibHVlX3NpbGhvdWV0dGU5Ni0wLnBuZzDg2ajxkjM44Nmo8ZIzSjsKJGFwcGxpY2F0aW9uL3ZuZC5nb29nbGUtYXBwcy5kb2NzLm1kcxoTwtfa5AENEgsKBwoBchABGAAQAXJXChxMdWlzIFJpY2FyZG8gUm9ibGVzIEd1ZXJyZXJvGjcKNS8vc3NsLmdzdGF0aWMuY29tL2RvY3MvY29tbW9uL2JsdWVfc2lsaG91ZXR0ZTk2LTAucG5neACCATZzdWdnZXN0SWRJbXBvcnRjYTIzZmUwMy05MzQ3LTQyOTItYTM3Yy1jZmMyYzY5MTJlYzJfODCIAQGaAQYIABAAGACwAQC4AQEY4Nmo8ZIzIODZqPGSMzAAQjZzdWdnZXN0SWRJbXBvcnRjYTIzZmUwMy05MzQ3LTQyOTItYTM3Yy1jZmMyYzY5MTJlYzJfODAi0gMKC0FBQUJxOFVQUkVjEvoCCgtBQUFCcThVUFJFYxILQUFBQnE4VVBSRWMaDQoJdGV4dC9odG1sEgAiDgoKdGV4dC9wbGFpbhIAKlUKHEx1aXMgUmljYXJkbyBSb2JsZXMgR3VlcnJlcm8aNS8vc3NsLmdzdGF0aWMuY29tL2RvY3MvY29tbW9uL2JsdWVfc2lsaG91ZXR0ZTk2LTAucG5nMMCn2PGSMzjAp9jxkjNKNAokYXBwbGljYXRpb24vdm5kLmdvb2dsZS1hcHBzLmRvY3MubWRzGgzC19rkAQYiBAgBEAFyVwocTHVpcyBSaWNhcmRvIFJvYmxlcyBHdWVycmVybxo3CjUvL3NzbC5nc3RhdGljLmNvbS9kb2NzL2NvbW1vbi9ibHVlX3NpbGhvdWV0dGU5Ni0wLnBuZ3gAggE2c3VnZ2VzdElkSW1wb3J0Y2EyM2ZlMDMtOTM0Ny00MjkyLWEzN2MtY2ZjMmM2OTEyZWMyXzg4iAEBmgEGCAAQABgAsAEAuAEBGMCn2PGSMyDAp9jxkjMwAEI2c3VnZ2VzdElkSW1wb3J0Y2EyM2ZlMDMtOTM0Ny00MjkyLWEzN2MtY2ZjMmM2OTEyZWMyXzg4It4DCgtBQUFCcThVUFJGQRKGAwoLQUFBQnE4VVBSRkESC0FBQUJxOFVQUkZBGg0KCXRleHQvaHRtbBIAIg4KCnRleHQvcGxhaW4SACpVChxMdWlzIFJpY2FyZG8gUm9ibGVzIEd1ZXJyZXJvGjUvL3NzbC5nc3RhdGljLmNvbS9kb2NzL2NvbW1vbi9ibHVlX3NpbGhvdWV0dGU5Ni0wLnBuZzCgve7IkjM4oL3uyJIzSkAKJGFwcGxpY2F0aW9uL3ZuZC5nb29nbGUtYXBwcy5kb2NzLm1kcxoYwtfa5AESIgoIVghXCFgIWRABIgQIERABclcKHEx1aXMgUmljYXJkbyBSb2JsZXMgR3VlcnJlcm8aNwo1Ly9zc2wuZ3N0YXRpYy5jb20vZG9jcy9jb21tb24vYmx1ZV9zaWxob3VldHRlOTYtMC5wbmd4AIIBNnN1Z2dlc3RJZEltcG9ydGNhMjNmZTAzLTkzNDctNDI5Mi1hMzdjLWNmYzJjNjkxMmVjMl85NogBAZoBBggAEAAYALABALgBARigve7IkjMgoL3uyJIzMABCNnN1Z2dlc3RJZEltcG9ydGNhMjNmZTAzLTkzNDctNDI5Mi1hMzdjLWNmYzJjNjkxMmVjMl85NiLSAwoLQUFBQnE4VVBSRk0S+gIKC0FBQUJxOFVQUkZNEgtBQUFCcThVUFJGTRoNCgl0ZXh0L2h0bWwSACIOCgp0ZXh0L3BsYWluEgAqVQocTHVpcyBSaWNhcmRvIFJvYmxlcyBHdWVycmVybxo1Ly9zc2wuZ3N0YXRpYy5jb20vZG9jcy9jb21tb24vYmx1ZV9zaWxob3VldHRlOTYtMC5wbmcwoO3YypIzOKDt2MqSM0o0CiRhcHBsaWNhdGlvbi92bmQuZ29vZ2xlLWFwcHMuZG9jcy5tZHMaDMLX2uQBBiIECAEQAXJXChxMdWlzIFJpY2FyZG8gUm9ibGVzIEd1ZXJyZXJvGjcKNS8vc3NsLmdzdGF0aWMuY29tL2RvY3MvY29tbW9uL2JsdWVfc2lsaG91ZXR0ZTk2LTAucG5neACCATZzdWdnZXN0SWRJbXBvcnRjYTIzZmUwMy05MzQ3LTQyOTItYTM3Yy1jZmMyYzY5MTJlYzJfMzmIAQGaAQYIABAAGACwAQC4AQEYoO3YypIzIKDt2MqSMzAAQjZzdWdnZXN0SWRJbXBvcnRjYTIzZmUwMy05MzQ3LTQyOTItYTM3Yy1jZmMyYzY5MTJlYzJfMzki0gMKC0FBQUJxOFVQUkVrEvoCCgtBQUFCcThVUFJFaxILQUFBQnE4VVBSRWs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2c3VnZ2VzdElkSW1wb3J0Y2EyM2ZlMDMtOTM0Ny00MjkyLWEzN2MtY2ZjMmM2OTEyZWMyXzEyiAEBmgEGCAAQABgAsAEAuAEBGMDhlsmSMyDA4ZbJkjMwAEI2c3VnZ2VzdElkSW1wb3J0Y2EyM2ZlMDMtOTM0Ny00MjkyLWEzN2MtY2ZjMmM2OTEyZWMyXzEyItIDCgtBQUFCcThVUFJGSRL6AgoLQUFBQnE4VVBSRkkSC0FBQUJxOFVQUkZJGg0KCXRleHQvaHRtbBIAIg4KCnRleHQvcGxhaW4SACpVChxMdWlzIFJpY2FyZG8gUm9ibGVzIEd1ZXJyZXJvGjUvL3NzbC5nc3RhdGljLmNvbS9kb2NzL2NvbW1vbi9ibHVlX3NpbGhvdWV0dGU5Ni0wLnBuZzDAh7TJkjM4wIe0yZIzSjQKJGFwcGxpY2F0aW9uL3ZuZC5nb29nbGUtYXBwcy5kb2NzLm1kcxoMwtfa5AEGIgQIARABclcKHEx1aXMgUmljYXJkbyBSb2JsZXMgR3VlcnJlcm8aNwo1Ly9zc2wuZ3N0YXRpYy5jb20vZG9jcy9jb21tb24vYmx1ZV9zaWxob3VldHRlOTYtMC5wbmd4AIIBNnN1Z2dlc3RJZEltcG9ydGNhMjNmZTAzLTkzNDctNDI5Mi1hMzdjLWNmYzJjNjkxMmVjMl8xN4gBAZoBBggAEAAYALABALgBARjAh7TJkjMgwIe0yZIzMABCNnN1Z2dlc3RJZEltcG9ydGNhMjNmZTAzLTkzNDctNDI5Mi1hMzdjLWNmYzJjNjkxMmVjMl8xNyLSAwoLQUFBQnE4VVBSRWcS+gIKC0FBQUJxOFVQUkVnEgtBQUFCcThVUFJFZx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SIAQGaAQYIABAAGACwAQC4AQEYoNXjyZIzIKDV48mSMzAAQjZzdWdnZXN0SWRJbXBvcnRjYTIzZmUwMy05MzQ3LTQyOTItYTM3Yy1jZmMyYzY5MTJlYzJfMjQi/AMKC0FBQUJxOFVQUkZVEqQDCgtBQUFCcThVUFJGVRILQUFBQnE4VVBSRlUaDQoJdGV4dC9odG1sEgAiDgoKdGV4dC9wbGFpbhIAKlUKHEx1aXMgUmljYXJkbyBSb2JsZXMgR3VlcnJlcm8aNS8vc3NsLmdzdGF0aWMuY29tL2RvY3MvY29tbW9uL2JsdWVfc2lsaG91ZXR0ZTk2LTAucG5nMMD6wNSSMzjA+sDUkjNKXgokYXBwbGljYXRpb24vdm5kLmdvb2dsZS1hcHBzLmRvY3MubWRzGjbC19rkATAaLgoqCiRFTCBJUCBUSUVORSBWSU5DVUxPIExBQk9SQUwgQ09OIElOUz8QARgAEAFyVwocTHVpcyBSaWNhcmRvIFJvYmxlcyBHdWVycmVybxo3CjUvL3NzbC5nc3RhdGljLmNvbS9kb2NzL2NvbW1vbi9ibHVlX3NpbGhvdWV0dGU5Ni0wLnBuZ3gAggE2c3VnZ2VzdElkSW1wb3J0Y2EyM2ZlMDMtOTM0Ny00MjkyLWEzN2MtY2ZjMmM2OTEyZWMyXzY2iAEBmgEGCAAQABgAsAEAuAEBGMD6wNSSMyDA+sDUkjMwAEI2c3VnZ2VzdElkSW1wb3J0Y2EyM2ZlMDMtOTM0Ny00MjkyLWEzN2MtY2ZjMmM2OTEyZWMyXzY2ItkECgtBQUFCcThVUFJFcxKBBAoLQUFBQnE4VVBSRXMSC0FBQUJxOFVQUkVzGg0KCXRleHQvaHRtbBIAIg4KCnRleHQvcGxhaW4SACpVChxMdWlzIFJpY2FyZG8gUm9ibGVzIEd1ZXJyZXJvGjUvL3NzbC5nc3RhdGljLmNvbS9kb2NzL2NvbW1vbi9ibHVlX3NpbGhvdWV0dGU5Ni0wLnBuZzCAkvLIkjM4gJLyyJIzSroBCiRhcHBsaWNhdGlvbi92bmQuZ29vZ2xlLWFwcHMuZG9jcy5tZHMakQHC19rkAYoBEkMKPwo5RElSRUNUSVZBIFNBTklUQVJJQSBOwrDigKbigKbigKbigKbigKYu4oCmLi1ESUlTLUlOUy1WLjAxEAEYABABGkMKPwo5RElSRUNUSVZBIFNBTklUQVJJQSBOwrDigKbigKbigKbigKbigKYu4oCmLi1ESUlTLUlOUy1WLjAxEAEYABABclcKHEx1aXMgUmljYXJkbyBSb2JsZXMgR3VlcnJlcm8aNwo1Ly9zc2wuZ3N0YXRpYy5jb20vZG9jcy9jb21tb24vYmx1ZV9zaWxob3VldHRlOTYtMC5wbmd4AIIBNnN1Z2dlc3RJZEltcG9ydGNhMjNmZTAzLTkzNDctNDI5Mi1hMzdjLWNmYzJjNjkxMmVjMl85NIgBAZoBBggAEAAYALABALgBARiAkvLIkjMggJLyyJIzMABCNnN1Z2dlc3RJZEltcG9ydGNhMjNmZTAzLTkzNDctNDI5Mi1hMzdjLWNmYzJjNjkxMmVjMl85NCLSAwoLQUFBQnE4VVBSRlES+gIKC0FBQUJxOFVQUkZREgtBQUFCcThVUFJGURoNCgl0ZXh0L2h0bWwSACIOCgp0ZXh0L3BsYWluEgAqVQocTHVpcyBSaWNhcmRvIFJvYmxlcyBHdWVycmVybxo1Ly9zc2wuZ3N0YXRpYy5jb20vZG9jcy9jb21tb24vYmx1ZV9zaWxob3VldHRlOTYtMC5wbmcw4KSIypIzOOCkiMqSM0o0CiRhcHBsaWNhdGlvbi92bmQuZ29vZ2xlLWFwcHMuZG9jcy5tZHMaDMLX2uQBBiIECAEQAXJXChxMdWlzIFJpY2FyZG8gUm9ibGVzIEd1ZXJyZXJvGjcKNS8vc3NsLmdzdGF0aWMuY29tL2RvY3MvY29tbW9uL2JsdWVfc2lsaG91ZXR0ZTk2LTAucG5neACCATZzdWdnZXN0SWRJbXBvcnRjYTIzZmUwMy05MzQ3LTQyOTItYTM3Yy1jZmMyYzY5MTJlYzJfMzeIAQGaAQYIABAAGACwAQC4AQEY4KSIypIzIOCkiMqSMzAAQjZzdWdnZXN0SWRJbXBvcnRjYTIzZmUwMy05MzQ3LTQyOTItYTM3Yy1jZmMyYzY5MTJlYzJfMzci0gMKC0FBQUJxOFVQUkVvEvoCCgtBQUFCcThVUFJFbxILQUFBQnE4VVBSRW8aDQoJdGV4dC9odG1sEgAiDgoKdGV4dC9wbGFpbhIAKlUKHEx1aXMgUmljYXJkbyBSb2JsZXMgR3VlcnJlcm8aNS8vc3NsLmdzdGF0aWMuY29tL2RvY3MvY29tbW9uL2JsdWVfc2lsaG91ZXR0ZTk2LTAucG5nMMD65vGSMzjA+ubxkjNKNAokYXBwbGljYXRpb24vdm5kLmdvb2dsZS1hcHBzLmRvY3MubWRzGgzC19rkAQYiBAgBEAFyVwocTHVpcyBSaWNhcmRvIFJvYmxlcyBHdWVycmVybxo3CjUvL3NzbC5nc3RhdGljLmNvbS9kb2NzL2NvbW1vbi9ibHVlX3NpbGhvdWV0dGU5Ni0wLnBuZ3gAggE2c3VnZ2VzdElkSW1wb3J0Y2EyM2ZlMDMtOTM0Ny00MjkyLWEzN2MtY2ZjMmM2OTEyZWMyXzkyiAEBmgEGCAAQABgAsAEAuAEBGMD65vGSMyDA+ubxkjMwAEI2c3VnZ2VzdElkSW1wb3J0Y2EyM2ZlMDMtOTM0Ny00MjkyLWEzN2MtY2ZjMmM2OTEyZWMyXzkyItQDCgtBQUFCcThVUFJEWRL8AgoLQUFBQnE4VVBSRFkSC0FBQUJxOFVQUkRZGg0KCXRleHQvaHRtbBIAIg4KCnRleHQvcGxhaW4SACpVChxMdWlzIFJpY2FyZG8gUm9ibGVzIEd1ZXJyZXJvGjUvL3NzbC5nc3RhdGljLmNvbS9kb2NzL2NvbW1vbi9ibHVlX3NpbGhvdWV0dGU5Ni0wLnBuZzCAqufJkjM4gKrnyZIzSjYKJGFwcGxpY2F0aW9uL3ZuZC5nb29nbGUtYXBwcy5kb2NzLm1kcxoOwtfa5AEIIgYIAggBEAFyVwocTHVpcyBSaWNhcmRvIFJvYmxlcyBHdWVycmVybxo3CjUvL3NzbC5nc3RhdGljLmNvbS9kb2NzL2NvbW1vbi9ibHVlX3NpbGhvdWV0dGU5Ni0wLnBuZ3gAggE2c3VnZ2VzdElkSW1wb3J0Y2EyM2ZlMDMtOTM0Ny00MjkyLWEzN2MtY2ZjMmM2OTEyZWMyXzIziAEBmgEGCAAQABgAsAEAuAEBGICq58mSMyCAqufJkjMwAEI2c3VnZ2VzdElkSW1wb3J0Y2EyM2ZlMDMtOTM0Ny00MjkyLWEzN2MtY2ZjMmM2OTEyZWMyXzIzIoAECgtBQUFCcThVUFJDdxKoAwoLQUFBQnE4VVBSQ3cSC0FBQUJxOFVQUkN3Gg0KCXRleHQvaHRtbBIAIg4KCnRleHQvcGxhaW4SACpVChxMdWlzIFJpY2FyZG8gUm9ibGVzIEd1ZXJyZXJvGjUvL3NzbC5nc3RhdGljLmNvbS9kb2NzL2NvbW1vbi9ibHVlX3NpbGhvdWV0dGU5Ni0wLnBuZzDgpIjKkjM44KSIypIzSmIKJGFwcGxpY2F0aW9uL3ZuZC5nb29nbGUtYXBwcy5kb2NzLm1kcxo6wtfa5AE0GjIKLgooU0UgVFJBTlNGSUVSRU4gTyBTRSBQT05FTiBBIERJU1BPU0lDScOTThABGAAQAXJXChxMdWlzIFJpY2FyZG8gUm9ibGVzIEd1ZXJyZXJvGjcKNS8vc3NsLmdzdGF0aWMuY29tL2RvY3MvY29tbW9uL2JsdWVfc2lsaG91ZXR0ZTk2LTAucG5neACCATZzdWdnZXN0SWRJbXBvcnRjYTIzZmUwMy05MzQ3LTQyOTItYTM3Yy1jZmMyYzY5MTJlYzJfMziIAQGaAQYIABAAGACwAQC4AQEY4KSIypIzIOCkiMqSMzAAQjZzdWdnZXN0SWRJbXBvcnRjYTIzZmUwMy05MzQ3LTQyOTItYTM3Yy1jZmMyYzY5MTJlYzJfMzgi0gMKC0FBQUJxOFVQUkU4EvoCCgtBQUFCcThVUFJFOBILQUFBQnE4VVBSRTgaDQoJdGV4dC9odG1sEgAiDgoKdGV4dC9wbGFpbhIAKlUKHEx1aXMgUmljYXJkbyBSb2JsZXMgR3VlcnJlcm8aNS8vc3NsLmdzdGF0aWMuY29tL2RvY3MvY29tbW9uL2JsdWVfc2lsaG91ZXR0ZTk2LTAucG5nMKDV48mSMzig1ePJkjNKNAokYXBwbGljYXRpb24vdm5kLmdvb2dsZS1hcHBzLmRvY3MubWRzGgzC19rkAQYiBAgBEAFyVwocTHVpcyBSaWNhcmRvIFJvYmxlcyBHdWVycmVybxo3CjUvL3NzbC5nc3RhdGljLmNvbS9kb2NzL2NvbW1vbi9ibHVlX3NpbGhvdWV0dGU5Ni0wLnBuZ3gAggE2c3VnZ2VzdElkSW1wb3J0Y2EyM2ZlMDMtOTM0Ny00MjkyLWEzN2MtY2ZjMmM2OTEyZWMyXzIwiAEBmgEGCAAQABgAsAEAuAEBGKDV48mSMyCg1ePJkjMwAEI2c3VnZ2VzdElkSW1wb3J0Y2EyM2ZlMDMtOTM0Ny00MjkyLWEzN2MtY2ZjMmM2OTEyZWMyXzIwIosECgtBQUFCcThVUFJEVRKzAwoLQUFBQnE4VVBSRFUSC0FBQUJxOFVQUkRVGg0KCXRleHQvaHRtbBIAIg4KCnRleHQvcGxhaW4SACpVChxMdWlzIFJpY2FyZG8gUm9ibGVzIEd1ZXJyZXJvGjUvL3NzbC5nc3RhdGljLmNvbS9kb2NzL2NvbW1vbi9ibHVlX3NpbGhvdWV0dGU5Ni0wLnBuZzCg44vJkjM4oOOLyZIzSm0KJGFwcGxpY2F0aW9uL3ZuZC5nb29nbGUtYXBwcy5kb2NzLm1kcxpFwtfa5AE/Cj0KHwoZUE9SIFVOIFRJRU1QTyBFU1RBQkxFQ0lETxABGAASGAoSZGUgbWFuZXJhIHRlbXBvcmFsEAEYABgBclcKHEx1aXMgUmljYXJkbyBSb2JsZXMgR3VlcnJlcm8aNwo1Ly9zc2wuZ3N0YXRpYy5jb20vZG9jcy9jb21tb24vYmx1ZV9zaWxob3VldHRlOTYtMC5wbmd4AIIBNnN1Z2dlc3RJZEltcG9ydGNhMjNmZTAzLTkzNDctNDI5Mi1hMzdjLWNmYzJjNjkxMmVjMl8xNIgBAZoBBggAEAAYALABALgBARig44vJkjMgoOOLyZIzMABCNnN1Z2dlc3RJZEltcG9ydGNhMjNmZTAzLTkzNDctNDI5Mi1hMzdjLWNmYzJjNjkxMmVjMl8xNCLhAwoLQUFBQnE4VVBSRUUSiQMKC0FBQUJxOFVQUkVFEgtBQUFCcThVUFJFRRoNCgl0ZXh0L2h0bWwSACIOCgp0ZXh0L3BsYWluEgAqVQocTHVpcyBSaWNhcmRvIFJvYmxlcyBHdWVycmVybxo1Ly9zc2wuZ3N0YXRpYy5jb20vZG9jcy9jb21tb24vYmx1ZV9zaWxob3VldHRlOTYtMC5wbmcwoMDnypIzOKDA58qSM0pDCiRhcHBsaWNhdGlvbi92bmQuZ29vZ2xlLWFwcHMuZG9jcy5tZHMaG8LX2uQBFRoTCg8KCXNhbml0YXJpYRABGAAQAXJXChxMdWlzIFJpY2FyZG8gUm9ibGVzIEd1ZXJyZXJvGjcKNS8vc3NsLmdzdGF0aWMuY29tL2RvY3MvY29tbW9uL2JsdWVfc2lsaG91ZXR0ZTk2LTAucG5neACCATZzdWdnZXN0SWRJbXBvcnRjYTIzZmUwMy05MzQ3LTQyOTItYTM3Yy1jZmMyYzY5MTJlYzJfNTGIAQGaAQYIABAAGACwAQC4AQEYoMDnypIzIKDA58qSMzAAQjZzdWdnZXN0SWRJbXBvcnRjYTIzZmUwMy05MzQ3LTQyOTItYTM3Yy1jZmMyYzY5MTJlYzJfNTEi0gMKC0FBQUJxOFVQUkRjEvoCCgtBQUFCcThVUFJEYxILQUFBQnE4VVBSRGMaDQoJdGV4dC9odG1sEgAiDgoKdGV4dC9wbGFpbhIAKlUKHEx1aXMgUmljYXJkbyBSb2JsZXMgR3VlcnJlcm8aNS8vc3NsLmdzdGF0aWMuY29tL2RvY3MvY29tbW9uL2JsdWVfc2lsaG91ZXR0ZTk2LTAucG5nMODEhtWSMzjgxIbVkjNKNAokYXBwbGljYXRpb24vdm5kLmdvb2dsZS1hcHBzLmRvY3MubWRzGgzC19rkAQYiBAgBEAFyVwocTHVpcyBSaWNhcmRvIFJvYmxlcyBHdWVycmVybxo3CjUvL3NzbC5nc3RhdGljLmNvbS9kb2NzL2NvbW1vbi9ibHVlX3NpbGhvdWV0dGU5Ni0wLnBuZ3gAggE2c3VnZ2VzdElkSW1wb3J0Y2EyM2ZlMDMtOTM0Ny00MjkyLWEzN2MtY2ZjMmM2OTEyZWMyXzcxiAEBmgEGCAAQABgAsAEAuAEBGODEhtWSMyDgxIbVkjMwAEI2c3VnZ2VzdElkSW1wb3J0Y2EyM2ZlMDMtOTM0Ny00MjkyLWEzN2MtY2ZjMmM2OTEyZWMyXzcxIvYDCgtBQUFCcThVUFJFQRKeAwoLQUFBQnE4VVBSRUESC0FBQUJxOFVQUkVBGg0KCXRleHQvaHRtbBIAIg4KCnRleHQvcGxhaW4SACpVChxMdWlzIFJpY2FyZG8gUm9ibGVzIEd1ZXJyZXJvGjUvL3NzbC5nc3RhdGljLmNvbS9kb2NzL2NvbW1vbi9ibHVlX3NpbGhvdWV0dGU5Ni0wLnBuZzDgluDKkjM44JbgypIzSlgKJGFwcGxpY2F0aW9uL3ZuZC5nb29nbGUtYXBwcy5kb2NzLm1kcxowwtfa5AEqGigKJAoecG9yIGxhIHBlcnNvbmEgcXVlIGxvIGNvbmNlZGUsEAEYABABclcKHEx1aXMgUmljYXJkbyBSb2JsZXMgR3VlcnJlcm8aNwo1Ly9zc2wuZ3N0YXRpYy5jb20vZG9jcy9jb21tb24vYmx1ZV9zaWxob3VldHRlOTYtMC5wbmd4AIIBNnN1Z2dlc3RJZEltcG9ydGNhMjNmZTAzLTkzNDctNDI5Mi1hMzdjLWNmYzJjNjkxMmVjMl80NIgBAZoBBggAEAAYALABALgBARjgluDKkjMg4JbgypIzMABCNnN1Z2dlc3RJZEltcG9ydGNhMjNmZTAzLTkzNDctNDI5Mi1hMzdjLWNmYzJjNjkxMmVjMl80NCLaAwoLQUFBQnE4VVBSRU0SggMKC0FBQUJxOFVQUkVNEgtBQUFCcThVUFJFTRoNCgl0ZXh0L2h0bWwSACIOCgp0ZXh0L3BsYWluEgAqVQocTHVpcyBSaWNhcmRvIFJvYmxlcyBHdWVycmVybxo1Ly9zc2wuZ3N0YXRpYy5jb20vZG9jcy9jb21tb24vYmx1ZV9zaWxob3VldHRlOTYtMC5wbmcwwPrm8ZIzOMD65vGSM0o8CiRhcHBsaWNhdGlvbi92bmQuZ29vZ2xlLWFwcHMuZG9jcy5tZHMaFMLX2uQBDhoMCggKAj8/EAEYABABclcKHEx1aXMgUmljYXJkbyBSb2JsZXMgR3VlcnJlcm8aNwo1Ly9zc2wuZ3N0YXRpYy5jb20vZG9jcy9jb21tb24vYmx1ZV9zaWxob3VldHRlOTYtMC5wbmd4AIIBNnN1Z2dlc3RJZEltcG9ydGNhMjNmZTAzLTkzNDctNDI5Mi1hMzdjLWNmYzJjNjkxMmVjMl85M4gBAZoBBggAEAAYALABALgBARjA+ubxkjMgwPrm8ZIzMABCNnN1Z2dlc3RJZEltcG9ydGNhMjNmZTAzLTkzNDctNDI5Mi1hMzdjLWNmYzJjNjkxMmVjMl85MyLhAwoLQUFBQnE4VVBSRGsSiQMKC0FBQUJxOFVQUkRrEgtBQUFCcThVUFJEaxoNCgl0ZXh0L2h0bWwSACIOCgp0ZXh0L3BsYWluEgAqVQocTHVpcyBSaWNhcmRvIFJvYmxlcyBHdWVycmVybxo1Ly9zc2wuZ3N0YXRpYy5jb20vZG9jcy9jb21tb24vYmx1ZV9zaWxob3VldHRlOTYtMC5wbmcwgMLcypIzOIDC3MqSM0pDCiRhcHBsaWNhdGlvbi92bmQuZ29vZ2xlLWFwcHMuZG9jcy5tZHMaG8LX2uQBFRoTCg8KCURFIFFVSUVOPxABGAAQAXJXChxMdWlzIFJpY2FyZG8gUm9ibGVzIEd1ZXJyZXJvGjcKNS8vc3NsLmdzdGF0aWMuY29tL2RvY3MvY29tbW9uL2JsdWVfc2lsaG91ZXR0ZTk2LTAucG5neACCATZzdWdnZXN0SWRJbXBvcnRjYTIzZmUwMy05MzQ3LTQyOTItYTM3Yy1jZmMyYzY5MTJlYzJfNDOIAQGaAQYIABAAGACwAQC4AQEYgMLcypIzIIDC3MqSMzAAQjZzdWdnZXN0SWRJbXBvcnRjYTIzZmUwMy05MzQ3LTQyOTItYTM3Yy1jZmMyYzY5MTJlYzJfNDMi0gMKC0FBQUJxOFVQUkRnEvoCCgtBQUFCcThVUFJEZxILQUFBQnE4VVBSRGcaDQoJdGV4dC9odG1sEgAiDgoKdGV4dC9wbGFpbhIAKlUKHEx1aXMgUmljYXJkbyBSb2JsZXMgR3VlcnJlcm8aNS8vc3NsLmdzdGF0aWMuY29tL2RvY3MvY29tbW9uL2JsdWVfc2lsaG91ZXR0ZTk2LTAucG5nMKCb/9SSMzigm//UkjNKNAokYXBwbGljYXRpb24vdm5kLmdvb2dsZS1hcHBzLmRvY3MubWRzGgzC19rkAQYiBAgBEAFyVwocTHVpcyBSaWNhcmRvIFJvYmxlcyBHdWVycmVybxo3CjUvL3NzbC5nc3RhdGljLmNvbS9kb2NzL2NvbW1vbi9ibHVlX3NpbGhvdWV0dGU5Ni0wLnBuZ3gAggE2c3VnZ2VzdElkSW1wb3J0Y2EyM2ZlMDMtOTM0Ny00MjkyLWEzN2MtY2ZjMmM2OTEyZWMyXzY3iAEBmgEGCAAQABgAsAEAuAEBGKCb/9SSMyCgm//UkjMwAEI2c3VnZ2VzdElkSW1wb3J0Y2EyM2ZlMDMtOTM0Ny00MjkyLWEzN2MtY2ZjMmM2OTEyZWMyXzY3ItQDCgtBQUFCcThVUFJFVRL8AgoLQUFBQnE4VVBSRVUSC0FBQUJxOFVQUkVVGg0KCXRleHQvaHRtbBIAIg4KCnRleHQvcGxhaW4SACpVChxMdWlzIFJpY2FyZG8gUm9ibGVzIEd1ZXJyZXJvGjUvL3NzbC5nc3RhdGljLmNvbS9kb2NzL2NvbW1vbi9ibHVlX3NpbGhvdWV0dGU5Ni0wLnBuZzCg/LXUkjM4oPy11JIzSjYKJGFwcGxpY2F0aW9uL3ZuZC5nb29nbGUtYXBwcy5kb2NzLm1kcxoOwtfa5AEIEgYKAhAUEAFyVwocTHVpcyBSaWNhcmRvIFJvYmxlcyBHdWVycmVybxo3CjUvL3NzbC5nc3RhdGljLmNvbS9kb2NzL2NvbW1vbi9ibHVlX3NpbGhvdWV0dGU5Ni0wLnBuZ3gAggE2c3VnZ2VzdElkSW1wb3J0Y2EyM2ZlMDMtOTM0Ny00MjkyLWEzN2MtY2ZjMmM2OTEyZWMyXzYyiAEBmgEGCAAQABgAsAEAuAEBGKD8tdSSMyCg/LXUkjMwAEI2c3VnZ2VzdElkSW1wb3J0Y2EyM2ZlMDMtOTM0Ny00MjkyLWEzN2MtY2ZjMmM2OTEyZWMyXzYyIuMDCgtBQUFCcThVUFJEcxKLAwoLQUFBQnE4VVBSRHMSC0FBQUJxOFVQUkRzGg0KCXRleHQvaHRtbBIAIg4KCnRleHQvcGxhaW4SACpVChxMdWlzIFJpY2FyZG8gUm9ibGVzIEd1ZXJyZXJvGjUvL3NzbC5nc3RhdGljLmNvbS9kb2NzL2NvbW1vbi9ibHVlX3NpbGhvdWV0dGU5Ni0wLnBuZzDAh7TJkjM4wIe0yZIzSkUKJGFwcGxpY2F0aW9uL3ZuZC5nb29nbGUtYXBwcy5kb2NzLm1kcxodwtfa5AEXGhUKEQoLREUgRE9OREU/Pz8QARgAEAFyVwocTHVpcyBSaWNhcmRvIFJvYmxlcyBHdWVycmVybxo3CjUvL3NzbC5nc3RhdGljLmNvbS9kb2NzL2NvbW1vbi9ibHVlX3NpbGhvdWV0dGU5Ni0wLnBuZ3gAggE2c3VnZ2VzdElkSW1wb3J0Y2EyM2ZlMDMtOTM0Ny00MjkyLWEzN2MtY2ZjMmM2OTEyZWMyXzE2iAEBmgEGCAAQABgAsAEAuAEBGMCHtMmSMyDAh7TJkjMwAEI2c3VnZ2VzdElkSW1wb3J0Y2EyM2ZlMDMtOTM0Ny00MjkyLWEzN2MtY2ZjMmM2OTEyZWMyXzE2ItcDCgtBQUFCcThVUFJGNBKAAwoLQUFBQnE4VVBSRjQSC0FBQUJxOFVQUkY0Gg0KCXRleHQvaHRtbBIAIg4KCnRleHQvcGxhaW4SACpVChxMdWlzIFJpY2FyZG8gUm9ibGVzIEd1ZXJyZXJvGjUvL3NzbC5nc3RhdGljLmNvbS9kb2NzL2NvbW1vbi9ibHVlX3NpbGhvdWV0dGU5Ni0wLnBuZzDA6OrIkjM4wOjqyJIzSjsKJGFwcGxpY2F0aW9uL3ZuZC5nb29nbGUtYXBwcy5kb2NzLm1kcxoTwtfa5AENGgsKBwoBOhABGAAQAXJXChxMdWlzIFJpY2FyZG8gUm9ibGVzIEd1ZXJyZXJvGjcKNS8vc3NsLmdzdGF0aWMuY29tL2RvY3MvY29tbW9uL2JsdWVfc2lsaG91ZXR0ZTk2LTAucG5neACCATVzdWdnZXN0SWRJbXBvcnRjYTIzZmUwMy05MzQ3LTQyOTItYTM3Yy1jZmMyYzY5MTJlYzJfNIgBAZoBBggAEAAYALABALgBARjA6OrIkjMgwOjqyJIzMABCNXN1Z2dlc3RJZEltcG9ydGNhMjNmZTAzLTkzNDctNDI5Mi1hMzdjLWNmYzJjNjkxMmVjMl80It8ECgtBQUFCcThVUFJCMBKIBAoLQUFBQnE4VVBSQjASC0FBQUJxOFVQUkIwGg0KCXRleHQvaHRtbBIAIg4KCnRleHQvcGxhaW4SACpVChxMdWlzIFJpY2FyZG8gUm9ibGVzIEd1ZXJyZXJvGjUvL3NzbC5nc3RhdGljLmNvbS9kb2NzL2NvbW1vbi9ibHVlX3NpbGhvdWV0dGU5Ni0wLnBuZzDA6OrIkjM4wOjqyJIzSsIBCiRhcHBsaWNhdGlvbi92bmQuZ29vZ2xlLWFwcHMuZG9jcy5tZHMamQHC19rkAZIBEkcKQwo9RElSRUNUSVZBIFNBTklUQVJJQSBOwrDigKbigKbigKbigKbigKYu4oCmLuKApi4tRElJUy1JTlMtVi4wMRABGAAQARpHCkMKPURJUkVDVElWQSBTQU5JVEFSSUEgTsKw4oCm4oCm4oCm4oCm4oCmLuKApi7igKYuLURJSVMtSU5TLVYuMDEQARgAEAFyVwocTHVpcyBSaWNhcmRvIFJvYmxlcyBHdWVycmVybxo3CjUvL3NzbC5nc3RhdGljLmNvbS9kb2NzL2NvbW1vbi9ibHVlX3NpbGhvdWV0dGU5Ni0wLnBuZ3gAggE1c3VnZ2VzdElkSW1wb3J0Y2EyM2ZlMDMtOTM0Ny00MjkyLWEzN2MtY2ZjMmM2OTEyZWMyXzKIAQGaAQYIABAAGACwAQC4AQEYwOjqyJIzIMDo6siSMzAAQjVzdWdnZXN0SWRJbXBvcnRjYTIzZmUwMy05MzQ3LTQyOTItYTM3Yy1jZmMyYzY5MTJlYzJfMiLfAwoLQUFBQnE4VVBSRVESiAMKC0FBQUJxOFVQUkVREgtBQUFCcThVUFJFURoNCgl0ZXh0L2h0bWwSACIOCgp0ZXh0L3BsYWluEgAqVQocTHVpcyBSaWNhcmRvIFJvYmxlcyBHdWVycmVybxo1Ly9zc2wuZ3N0YXRpYy5jb20vZG9jcy9jb21tb24vYmx1ZV9zaWxob3VldHRlOTYtMC5wbmcwoOOLyZIzOKDji8mSM0pDCiRhcHBsaWNhdGlvbi92bmQuZ29vZ2xlLWFwcHMuZG9jcy5tZHMaG8LX2uQBFRITCg8KCWRlIG1hbmVyYRABGAAQAXJXChxMdWlzIFJpY2FyZG8gUm9ibGVzIEd1ZXJyZXJvGjcKNS8vc3NsLmdzdGF0aWMuY29tL2RvY3MvY29tbW9uL2JsdWVfc2lsaG91ZXR0ZTk2LTAucG5neACCATVzdWdnZXN0SWRJbXBvcnRjYTIzZmUwMy05MzQ3LTQyOTItYTM3Yy1jZmMyYzY5MTJlYzJfOYgBAZoBBggAEAAYALABALgBARig44vJkjMgoOOLyZIzMABCNXN1Z2dlc3RJZEltcG9ydGNhMjNmZTAzLTkzNDctNDI5Mi1hMzdjLWNmYzJjNjkxMmVjMl85ItIDCgtBQUFCcThVUFJEbxL6AgoLQUFBQnE4VVBSRG8SC0FBQUJxOFVQUkRvGg0KCXRleHQvaHRtbBIAIg4KCnRleHQvcGxhaW4SACpVChxMdWlzIFJpY2FyZG8gUm9ibGVzIEd1ZXJyZXJvGjUvL3NzbC5nc3RhdGljLmNvbS9kb2NzL2NvbW1vbi9ibHVlX3NpbGhvdWV0dGU5Ni0wLnBuZzDA6+PKkjM4wOvjypIzSjQKJGFwcGxpY2F0aW9uL3ZuZC5nb29nbGUtYXBwcy5kb2NzLm1kcxoMwtfa5AEGIgQIARABclcKHEx1aXMgUmljYXJkbyBSb2JsZXMgR3VlcnJlcm8aNwo1Ly9zc2wuZ3N0YXRpYy5jb20vZG9jcy9jb21tb24vYmx1ZV9zaWxob3VldHRlOTYtMC5wbmd4AIIBNnN1Z2dlc3RJZEltcG9ydGNhMjNmZTAzLTkzNDctNDI5Mi1hMzdjLWNmYzJjNjkxMmVjMl80OIgBAZoBBggAEAAYALABALgBARjA6+PKkjMgwOvjypIzMABCNnN1Z2dlc3RJZEltcG9ydGNhMjNmZTAzLTkzNDctNDI5Mi1hMzdjLWNmYzJjNjkxMmVjMl80OCLSAwoLQUFBQnE4VVBSRjAS+gIKC0FBQUJxOFVQUkYwEgtBQUFCcThVUFJGMBoNCgl0ZXh0L2h0bWwSACIOCgp0ZXh0L3BsYWluEgAqVQocTHVpcyBSaWNhcmRvIFJvYmxlcyBHdWVycmVybxo1Ly9zc2wuZ3N0YXRpYy5jb20vZG9jcy9jb21tb24vYmx1ZV9zaWxob3VldHRlOTYtMC5wbmcw4KW91JIzOOClvdSSM0o0CiRhcHBsaWNhdGlvbi92bmQuZ29vZ2xlLWFwcHMuZG9jcy5tZHMaDMLX2uQBBiIECAEQAXJXChxMdWlzIFJpY2FyZG8gUm9ibGVzIEd1ZXJyZXJvGjcKNS8vc3NsLmdzdGF0aWMuY29tL2RvY3MvY29tbW9uL2JsdWVfc2lsaG91ZXR0ZTk2LTAucG5neACCATZzdWdnZXN0SWRJbXBvcnRjYTIzZmUwMy05MzQ3LTQyOTItYTM3Yy1jZmMyYzY5MTJlYzJfNjWIAQGaAQYIABAAGACwAQC4AQEY4KW91JIzIOClvdSSMzAAQjZzdWdnZXN0SWRJbXBvcnRjYTIzZmUwMy05MzQ3LTQyOTItYTM3Yy1jZmMyYzY5MTJlYzJfNjUirwQKC0FBQUJxOFVQUkNZEtcDCgtBQUFCcThVUFJDWRILQUFBQnE4VVBSQ1kaDQoJdGV4dC9odG1sEgAiDgoKdGV4dC9wbGFpbhIAKlUKHEx1aXMgUmljYXJkbyBSb2JsZXMgR3VlcnJlcm8aNS8vc3NsLmdzdGF0aWMuY29tL2RvY3MvY29tbW9uL2JsdWVfc2lsaG91ZXR0ZTk2LTAucG5nMOCMk8mSMzjgjJPJkjNKkAEKJGFwcGxpY2F0aW9uL3ZuZC5nb29nbGUtYXBwcy5kb2NzLm1kcxpowtfa5AFiGmAKXApWcG9yIGluZGljYWNpw7NuIGRlbCBDb21pdMOpIGRlIMOJdGljYSBlbiBJbnZlc3RpZ2FjacOzbiBvIHBvciBkZWNpc2nDs24gZGUgbGEgRElJUz8/Pz8QARgAEAFyVwocTHVpcyBSaWNhcmRvIFJvYmxlcyBHdWVycmVybxo3CjUvL3NzbC5nc3RhdGljLmNvbS9kb2NzL2NvbW1vbi9ibHVlX3NpbGhvdWV0dGU5Ni0wLnBuZ3gAggE2c3VnZ2VzdElkSW1wb3J0Y2EyM2ZlMDMtOTM0Ny00MjkyLWEzN2MtY2ZjMmM2OTEyZWMyXzExiAEBmgEGCAAQABgAsAEAuAEBGOCMk8mSMyDgjJPJkjMwAEI2c3VnZ2VzdElkSW1wb3J0Y2EyM2ZlMDMtOTM0Ny00MjkyLWEzN2MtY2ZjMmM2OTEyZWMyXzExItIDCgtBQUFCcThVUFJCdxL6AgoLQUFBQnE4VVBSQncSC0FBQUJxOFVQUkJ3Gg0KCXRleHQvaHRtbBIAIg4KCnRleHQvcGxhaW4SACpVChxMdWlzIFJpY2FyZG8gUm9ibGVzIEd1ZXJyZXJvGjUvL3NzbC5nc3RhdGljLmNvbS9kb2NzL2NvbW1vbi9ibHVlX3NpbGhvdWV0dGU5Ni0wLnBuZzCAwtzKkjM4gMLcypIzSjQKJGFwcGxpY2F0aW9uL3ZuZC5nb29nbGUtYXBwcy5kb2NzLm1kcxoMwtfa5AEGIgQIARABclcKHEx1aXMgUmljYXJkbyBSb2JsZXMgR3VlcnJlcm8aNwo1Ly9zc2wuZ3N0YXRpYy5jb20vZG9jcy9jb21tb24vYmx1ZV9zaWxob3VldHRlOTYtMC5wbmd4AIIBNnN1Z2dlc3RJZEltcG9ydGNhMjNmZTAzLTkzNDctNDI5Mi1hMzdjLWNmYzJjNjkxMmVjMl80MogBAZoBBggAEAAYALABALgBARiAwtzKkjMggMLcypIzMABCNnN1Z2dlc3RJZEltcG9ydGNhMjNmZTAzLTkzNDctNDI5Mi1hMzdjLWNmYzJjNjkxMmVjMl80MiLSAwoLQUFBQnE4VVBSRDgS+gIKC0FBQUJxOFVQUkQ4EgtBQUFCcThVUFJEOBoNCgl0ZXh0L2h0bWwSACIOCgp0ZXh0L3BsYWluEgAqVQocTHVpcyBSaWNhcmRvIFJvYmxlcyBHdWVycmVybxo1Ly9zc2wuZ3N0YXRpYy5jb20vZG9jcy9jb21tb24vYmx1ZV9zaWxob3VldHRlOTYtMC5wbmcwoNSBzpIzOKDUgc6SM0o0CiRhcHBsaWNhdGlvbi92bmQuZ29vZ2xlLWFwcHMuZG9jcy5tZHMaDMLX2uQBBiIECAEQAXJXChxMdWlzIFJpY2FyZG8gUm9ibGVzIEd1ZXJyZXJvGjcKNS8vc3NsLmdzdGF0aWMuY29tL2RvY3MvY29tbW9uL2JsdWVfc2lsaG91ZXR0ZTk2LTAucG5neACCATZzdWdnZXN0SWRJbXBvcnRjYTIzZmUwMy05MzQ3LTQyOTItYTM3Yy1jZmMyYzY5MTJlYzJfNTWIAQGaAQYIABAAGACwAQC4AQEYoNSBzpIzIKDUgc6SMzAAQjZzdWdnZXN0SWRJbXBvcnRjYTIzZmUwMy05MzQ3LTQyOTItYTM3Yy1jZmMyYzY5MTJlYzJfNTUi3QMKC0FBQUJxOFVQUkNVEoUDCgtBQUFCcThVUFJDVRILQUFBQnE4VVBSQ1UaDQoJdGV4dC9odG1sEgAiDgoKdGV4dC9wbGFpbhIAKlUKHEx1aXMgUmljYXJkbyBSb2JsZXMgR3VlcnJlcm8aNS8vc3NsLmdzdGF0aWMuY29tL2RvY3MvY29tbW9uL2JsdWVfc2lsaG91ZXR0ZTk2LTAucG5nMKDji8mSMzig44vJkjNKPwokYXBwbGljYXRpb24vdm5kLmdvb2dsZS1hcHBzLmRvY3MubWRzGhfC19rkAREaDwoLCgVtZW50ZRABGAAQAXJXChxMdWlzIFJpY2FyZG8gUm9ibGVzIEd1ZXJyZXJvGjcKNS8vc3NsLmdzdGF0aWMuY29tL2RvY3MvY29tbW9uL2JsdWVfc2lsaG91ZXR0ZTk2LTAucG5neACCATZzdWdnZXN0SWRJbXBvcnRjYTIzZmUwMy05MzQ3LTQyOTItYTM3Yy1jZmMyYzY5MTJlYzJfMTCIAQGaAQYIABAAGACwAQC4AQEYoOOLyZIzIKDji8mSMzAAQjZzdWdnZXN0SWRJbXBvcnRjYTIzZmUwMy05MzQ3LTQyOTItYTM3Yy1jZmMyYzY5MTJlYzJfMTAi0AMKC0FBQUJxOFVQUkJzEvkCCgtBQUFCcThVUFJCcxILQUFBQnE4VVBSQnM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1c3VnZ2VzdElkSW1wb3J0Y2EyM2ZlMDMtOTM0Ny00MjkyLWEzN2MtY2ZjMmM2OTEyZWMyXzeIAQGaAQYIABAAGACwAQC4AQEYwOGWyZIzIMDhlsmSMzAAQjVzdWdnZXN0SWRJbXBvcnRjYTIzZmUwMy05MzQ3LTQyOTItYTM3Yy1jZmMyYzY5MTJlYzJfNyLaAwoLQUFBQnE4VVBSQ2MSggMKC0FBQUJxOFVQUkNjEgtBQUFCcThVUFJDYxoNCgl0ZXh0L2h0bWwSACIOCgp0ZXh0L3BsYWluEgAqVQocTHVpcyBSaWNhcmRvIFJvYmxlcyBHdWVycmVybxo1Ly9zc2wuZ3N0YXRpYy5jb20vZG9jcy9jb21tb24vYmx1ZV9zaWxob3VldHRlOTYtMC5wbmcwoNSBzpIzOKDUgc6SM0o8CiRhcHBsaWNhdGlvbi92bmQuZ29vZ2xlLWFwcHMuZG9jcy5tZHMaFMLX2uQBDhoMCggKAklQEAEYABABclcKHEx1aXMgUmljYXJkbyBSb2JsZXMgR3VlcnJlcm8aNwo1Ly9zc2wuZ3N0YXRpYy5jb20vZG9jcy9jb21tb24vYmx1ZV9zaWxob3VldHRlOTYtMC5wbmd4AIIBNnN1Z2dlc3RJZEltcG9ydGNhMjNmZTAzLTkzNDctNDI5Mi1hMzdjLWNmYzJjNjkxMmVjMl81OIgBAZoBBggAEAAYALABALgBARig1IHOkjMgoNSBzpIzMABCNnN1Z2dlc3RJZEltcG9ydGNhMjNmZTAzLTkzNDctNDI5Mi1hMzdjLWNmYzJjNjkxMmVjMl81OCL6AwoLQUFBQnE4VVBSREESogMKC0FBQUJxOFVQUkRBEgtBQUFCcThVUFJEQRoNCgl0ZXh0L2h0bWwSACIOCgp0ZXh0L3BsYWluEgAqVQocTHVpcyBSaWNhcmRvIFJvYmxlcyBHdWVycmVybxo1Ly9zc2wuZ3N0YXRpYy5jb20vZG9jcy9jb21tb24vYmx1ZV9zaWxob3VldHRlOTYtMC5wbmcwwKfY8ZIzOMCn2PGSM0pcCiRhcHBsaWNhdGlvbi92bmQuZ29vZ2xlLWFwcHMuZG9jcy5tZHMaNMLX2uQBLhosCigKIj8/Pz8gTk8uIFVOIFBST1lFQ1RPIERFIEFSVMONQ1VMTz8QARgAEAFyVwocTHVpcyBSaWNhcmRvIFJvYmxlcyBHdWVycmVybxo3CjUvL3NzbC5nc3RhdGljLmNvbS9kb2NzL2NvbW1vbi9ibHVlX3NpbGhvdWV0dGU5Ni0wLnBuZ3gAggE2c3VnZ2VzdElkSW1wb3J0Y2EyM2ZlMDMtOTM0Ny00MjkyLWEzN2MtY2ZjMmM2OTEyZWMyXzg5iAEBmgEGCAAQABgAsAEAuAEBGMCn2PGSMyDAp9jxkjMwAEI2c3VnZ2VzdElkSW1wb3J0Y2EyM2ZlMDMtOTM0Ny00MjkyLWEzN2MtY2ZjMmM2OTEyZWMyXzg5ItIDCgtBQUFCcThVUFJDaxL6AgoLQUFBQnE4VVBSQ2sSC0FBQUJxOFVQUkNr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IgBAZoBBggAEAAYALABALgBARig1IHOkjMgoNSBzpIzMABCNnN1Z2dlc3RJZEltcG9ydGNhMjNmZTAzLTkzNDctNDI5Mi1hMzdjLWNmYzJjNjkxMmVjMl81NCLSAwoLQUFBQnE4VVBSREkS+gIKC0FBQUJxOFVQUkRJEgtBQUFCcThVUFJESRoNCgl0ZXh0L2h0bWwSACIOCgp0ZXh0L3BsYWluEgAqVQocTHVpcyBSaWNhcmRvIFJvYmxlcyBHdWVycmVybxo1Ly9zc2wuZ3N0YXRpYy5jb20vZG9jcy9jb21tb24vYmx1ZV9zaWxob3VldHRlOTYtMC5wbmcwwOvjypIzOMDr48qSM0o0CiRhcHBsaWNhdGlvbi92bmQuZ29vZ2xlLWFwcHMuZG9jcy5tZHMaDMLX2uQBBiIECAEQAXJXChxMdWlzIFJpY2FyZG8gUm9ibGVzIEd1ZXJyZXJvGjcKNS8vc3NsLmdzdGF0aWMuY29tL2RvY3MvY29tbW9uL2JsdWVfc2lsaG91ZXR0ZTk2LTAucG5neACCATZzdWdnZXN0SWRJbXBvcnRjYTIzZmUwMy05MzQ3LTQyOTItYTM3Yy1jZmMyYzY5MTJlYzJfNTCIAQGaAQYIABAAGACwAQC4AQEYwOvjypIzIMDr48qSMzAAQjZzdWdnZXN0SWRJbXBvcnRjYTIzZmUwMy05MzQ3LTQyOTItYTM3Yy1jZmMyYzY5MTJlYzJfNTAi8QMKC0FBQUJxOFVQUkNnEpkDCgtBQUFCcThVUFJDZxILQUFBQnE4VVBSQ2caDQoJdGV4dC9odG1sEgAiDgoKdGV4dC9wbGFpbhIAKlUKHEx1aXMgUmljYXJkbyBSb2JsZXMgR3VlcnJlcm8aNS8vc3NsLmdzdGF0aWMuY29tL2RvY3MvY29tbW9uL2JsdWVfc2lsaG91ZXR0ZTk2LTAucG5nMKC97siSMzigve7IkjNKUwokYXBwbGljYXRpb24vdm5kLmdvb2dsZS1hcHBzLmRvY3MubWRzGivC19rkASUKIwoQCgpTQU5JVEFSSUE6EAEYABINCgdQQVJBIExBEAEYABgBclcKHEx1aXMgUmljYXJkbyBSb2JsZXMgR3VlcnJlcm8aNwo1Ly9zc2wuZ3N0YXRpYy5jb20vZG9jcy9jb21tb24vYmx1ZV9zaWxob3VldHRlOTYtMC5wbmd4AIIBNnN1Z2dlc3RJZEltcG9ydGNhMjNmZTAzLTkzNDctNDI5Mi1hMzdjLWNmYzJjNjkxMmVjMl85OIgBAZoBBggAEAAYALABALgBARigve7IkjMgoL3uyJIzMABCNnN1Z2dlc3RJZEltcG9ydGNhMjNmZTAzLTkzNDctNDI5Mi1hMzdjLWNmYzJjNjkxMmVjMl85OCLdAwoLQUFBQnE4VVBSREUShQMKC0FBQUJxOFVQUkRFEgtBQUFCcThVUFJERRoNCgl0ZXh0L2h0bWwSACIOCgp0ZXh0L3BsYWluEgAqVQocTHVpcyBSaWNhcmRvIFJvYmxlcyBHdWVycmVybxo1Ly9zc2wuZ3N0YXRpYy5jb20vZG9jcy9jb21tb24vYmx1ZV9zaWxob3VldHRlOTYtMC5wbmcwwJmK1ZIzOMCZitWSM0o/CiRhcHBsaWNhdGlvbi92bmQuZ29vZ2xlLWFwcHMuZG9jcy5tZHMaF8LX2uQBERoPCgsKBUNVQUw/EAEYABABclcKHEx1aXMgUmljYXJkbyBSb2JsZXMgR3VlcnJlcm8aNwo1Ly9zc2wuZ3N0YXRpYy5jb20vZG9jcy9jb21tb24vYmx1ZV9zaWxob3VldHRlOTYtMC5wbmd4AIIBNnN1Z2dlc3RJZEltcG9ydGNhMjNmZTAzLTkzNDctNDI5Mi1hMzdjLWNmYzJjNjkxMmVjMl83NIgBAZoBBggAEAAYALABALgBARjAmYrVkjMgwJmK1ZIzMABCNnN1Z2dlc3RJZEltcG9ydGNhMjNmZTAzLTkzNDctNDI5Mi1hMzdjLWNmYzJjNjkxMmVjMl83NCLjAwoLQUFBQnE4VVBSQ3MSiwMKC0FBQUJxOFVQUkNzEgtBQUFCcThVUFJDcxoNCgl0ZXh0L2h0bWwSACIOCgp0ZXh0L3BsYWluEgAqVQocTHVpcyBSaWNhcmRvIFJvYmxlcyBHdWVycmVybxo1Ly9zc2wuZ3N0YXRpYy5jb20vZG9jcy9jb21tb24vYmx1ZV9zaWxob3VldHRlOTYtMC5wbmcwgJLyyJIzOICS8siSM0pFCiRhcHBsaWNhdGlvbi92bmQuZ29vZ2xlLWFwcHMuZG9jcy5tZHMaHcLX2uQBFxoVChEKC1BST1lFQ1RPIERFEAEYABABclcKHEx1aXMgUmljYXJkbyBSb2JsZXMgR3VlcnJlcm8aNwo1Ly9zc2wuZ3N0YXRpYy5jb20vZG9jcy9jb21tb24vYmx1ZV9zaWxob3VldHRlOTYtMC5wbmd4AIIBNnN1Z2dlc3RJZEltcG9ydGNhMjNmZTAzLTkzNDctNDI5Mi1hMzdjLWNmYzJjNjkxMmVjMl85NYgBAZoBBggAEAAYALABALgBARiAkvLIkjMggJLyyJIzMABCNnN1Z2dlc3RJZEltcG9ydGNhMjNmZTAzLTkzNDctNDI5Mi1hMzdjLWNmYzJjNjkxMmVjMl85NSLtAwoLQUFBQnE4VVBSRTQSlQMKC0FBQUJxOFVQUkU0EgtBQUFCcThVUFJFNBoNCgl0ZXh0L2h0bWwSACIOCgp0ZXh0L3BsYWluEgAqVQocTHVpcyBSaWNhcmRvIFJvYmxlcyBHdWVycmVybxo1Ly9zc2wuZ3N0YXRpYy5jb20vZG9jcy9jb21tb24vYmx1ZV9zaWxob3VldHRlOTYtMC5wbmcwwK6s8ZIzOMCurPGSM0pPCiRhcHBsaWNhdGlvbi92bmQuZ29vZ2xlLWFwcHMuZG9jcy5tZHMaJ8LX2uQBIRofChsKFUNVQU5UT1MgWSBDVUFMRVMgU09OPxABGAAQAXJXChxMdWlzIFJpY2FyZG8gUm9ibGVzIEd1ZXJyZXJvGjcKNS8vc3NsLmdzdGF0aWMuY29tL2RvY3MvY29tbW9uL2JsdWVfc2lsaG91ZXR0ZTk2LTAucG5neACCATZzdWdnZXN0SWRJbXBvcnRjYTIzZmUwMy05MzQ3LTQyOTItYTM3Yy1jZmMyYzY5MTJlYzJfODKIAQGaAQYIABAAGACwAQC4AQEYwK6s8ZIzIMCurPGSMzAAQjZzdWdnZXN0SWRJbXBvcnRjYTIzZmUwMy05MzQ3LTQyOTItYTM3Yy1jZmMyYzY5MTJlYzJfODIi2QMKC0FBQUJxOFVQUkRREoEDCgtBQUFCcThVUFJEURILQUFBQnE4VVBSRFEaDQoJdGV4dC9odG1sEgAiDgoKdGV4dC9wbGFpbhIAKlUKHEx1aXMgUmljYXJkbyBSb2JsZXMgR3VlcnJlcm8aNS8vc3NsLmdzdGF0aWMuY29tL2RvY3MvY29tbW9uL2JsdWVfc2lsaG91ZXR0ZTk2LTAucG5nMODZqPGSMzjg2ajxkjNKOwokYXBwbGljYXRpb24vdm5kLmdvb2dsZS1hcHBzLmRvY3MubWRzGhPC19rkAQ0SCwoHCgFyEAEYABABclcKHEx1aXMgUmljYXJkbyBSb2JsZXMgR3VlcnJlcm8aNwo1Ly9zc2wuZ3N0YXRpYy5jb20vZG9jcy9jb21tb24vYmx1ZV9zaWxob3VldHRlOTYtMC5wbmd4AIIBNnN1Z2dlc3RJZEltcG9ydGNhMjNmZTAzLTkzNDctNDI5Mi1hMzdjLWNmYzJjNjkxMmVjMl83OYgBAZoBBggAEAAYALABALgBARjg2ajxkjMg4Nmo8ZIzMABCNnN1Z2dlc3RJZEltcG9ydGNhMjNmZTAzLTkzNDctNDI5Mi1hMzdjLWNmYzJjNjkxMmVjMl83OSLjAwoLQUFBQnE4VVBSRTASiwMKC0FBQUJxOFVQUkUwEgtBQUFCcThVUFJFMBoNCgl0ZXh0L2h0bWwSACIOCgp0ZXh0L3BsYWluEgAqVQocTHVpcyBSaWNhcmRvIFJvYmxlcyBHdWVycmVybxo1Ly9zc2wuZ3N0YXRpYy5jb20vZG9jcy9jb21tb24vYmx1ZV9zaWxob3VldHRlOTYtMC5wbmcwgMOR1ZIzOIDDkdWSM0pFCiRhcHBsaWNhdGlvbi92bmQuZ29vZ2xlLWFwcHMuZG9jcy5tZHMaHcLX2uQBFwoVCggKAmVuEAEYABIHCgFkEAEYABgBclcKHEx1aXMgUmljYXJkbyBSb2JsZXMgR3VlcnJlcm8aNwo1Ly9zc2wuZ3N0YXRpYy5jb20vZG9jcy9jb21tb24vYmx1ZV9zaWxob3VldHRlOTYtMC5wbmd4AIIBNnN1Z2dlc3RJZEltcG9ydGNhMjNmZTAzLTkzNDctNDI5Mi1hMzdjLWNmYzJjNjkxMmVjMl83N4gBAZoBBggAEAAYALABALgBARiAw5HVkjMggMOR1ZIzMABCNnN1Z2dlc3RJZEltcG9ydGNhMjNmZTAzLTkzNDctNDI5Mi1hMzdjLWNmYzJjNjkxMmVjMl83NyLbAwoLQUFBQnE4VVBSRE0SgwMKC0FBQUJxOFVQUkRNEgtBQUFCcThVUFJETRoNCgl0ZXh0L2h0bWwSACIOCgp0ZXh0L3BsYWluEgAqVQocTHVpcyBSaWNhcmRvIFJvYmxlcyBHdWVycmVybxo1Ly9zc2wuZ3N0YXRpYy5jb20vZG9jcy9jb21tb24vYmx1ZV9zaWxob3VldHRlOTYtMC5wbmcwgNG51JIzOIDRudSSM0o9CiRhcHBsaWNhdGlvbi92bmQuZ29vZ2xlLWFwcHMuZG9jcy5tZHMaFcLX2uQBDxoNCgkKAz8/PxABGAAQAXJXChxMdWlzIFJpY2FyZG8gUm9ibGVzIEd1ZXJyZXJvGjcKNS8vc3NsLmdzdGF0aWMuY29tL2RvY3MvY29tbW9uL2JsdWVfc2lsaG91ZXR0ZTk2LTAucG5neACCATZzdWdnZXN0SWRJbXBvcnRjYTIzZmUwMy05MzQ3LTQyOTItYTM3Yy1jZmMyYzY5MTJlYzJfNjSIAQGaAQYIABAAGACwAQC4AQEYgNG51JIzIIDRudSSMzAAQjZzdWdnZXN0SWRJbXBvcnRjYTIzZmUwMy05MzQ3LTQyOTItYTM3Yy1jZmMyYzY5MTJlYzJfNjQiiAQKC0FBQUJxOFVQUkM4ErADCgtBQUFCcThVUFJDOBILQUFBQnE4VVBSQzgaDQoJdGV4dC9odG1sEgAiDgoKdGV4dC9wbGFpbhIAKlUKHEx1aXMgUmljYXJkbyBSb2JsZXMgR3VlcnJlcm8aNS8vc3NsLmdzdGF0aWMuY29tL2RvY3MvY29tbW9uL2JsdWVfc2lsaG91ZXR0ZTk2LTAucG5nMICq58mSMziAqufJkjNKagokYXBwbGljYXRpb24vdm5kLmdvb2dsZS1hcHBzLmRvY3MubWRzGkLC19rkATwaOgo2CjBTSSBFUyBDT0xBQk9SQVRJVk8gUVVJRU4gVElFTkUgRUwgVVNPIEVYQ0xVU0lWTz8QARgAEAFyVwocTHVpcyBSaWNhcmRvIFJvYmxlcyBHdWVycmVybxo3CjUvL3NzbC5nc3RhdGljLmNvbS9kb2NzL2NvbW1vbi9ibHVlX3NpbGhvdWV0dGU5Ni0wLnBuZ3gAggE2c3VnZ2VzdElkSW1wb3J0Y2EyM2ZlMDMtOTM0Ny00MjkyLWEzN2MtY2ZjMmM2OTEyZWMyXzI1iAEBmgEGCAAQABgAsAEAuAEBGICq58mSMyCAqufJkjMwAEI2c3VnZ2VzdElkSW1wb3J0Y2EyM2ZlMDMtOTM0Ny00MjkyLWEzN2MtY2ZjMmM2OTEyZWMyXzI1IpkECgtBQUFCcThVUFJGWRLBAwoLQUFBQnE4VVBSRlkSC0FBQUJxOFVQUkZZGg0KCXRleHQvaHRtbBIAIg4KCnRleHQvcGxhaW4SACpVChxMdWlzIFJpY2FyZG8gUm9ibGVzIEd1ZXJyZXJvGjUvL3NzbC5nc3RhdGljLmNvbS9kb2NzL2NvbW1vbi9ibHVlX3NpbGhvdWV0dGU5Ni0wLnBuZzDAgbvxkjM4wIG78ZIzSnsKJGFwcGxpY2F0aW9uL3ZuZC5nb29nbGUtYXBwcy5kb2NzLm1kcxpTwtfa5AFNGksKRwpBUVVFIFBBU8OTIENPTiBFTCBQUk9GRVNJT05BTCBRVUUgUkVBTElaQSBMQSBHRVNUSU9OIFRFQ05PTMOTR0lDQT8QARgAEAFyVwocTHVpcyBSaWNhcmRvIFJvYmxlcyBHdWVycmVybxo3CjUvL3NzbC5nc3RhdGljLmNvbS9kb2NzL2NvbW1vbi9ibHVlX3NpbGhvdWV0dGU5Ni0wLnBuZ3gAggE2c3VnZ2VzdElkSW1wb3J0Y2EyM2ZlMDMtOTM0Ny00MjkyLWEzN2MtY2ZjMmM2OTEyZWMyXzg1iAEBmgEGCAAQABgAsAEAuAEBGMCBu/GSMyDAgbvxkjMwAEI2c3VnZ2VzdElkSW1wb3J0Y2EyM2ZlMDMtOTM0Ny00MjkyLWEzN2MtY2ZjMmM2OTEyZWMyXzg1ItsDCgtBQUFCcThVUFJFdxKDAwoLQUFBQnE4VVBSRXcSC0FBQUJxOFVQUkV3Gg0KCXRleHQvaHRtbBIAIg4KCnRleHQvcGxhaW4SACpVChxMdWlzIFJpY2FyZG8gUm9ibGVzIEd1ZXJyZXJvGjUvL3NzbC5nc3RhdGljLmNvbS9kb2NzL2NvbW1vbi9ibHVlX3NpbGhvdWV0dGU5Ni0wLnBuZzDgxIbVkjM44MSG1ZIzSj0KJGFwcGxpY2F0aW9uL3ZuZC5nb29nbGUtYXBwcy5kb2NzLm1kcxoVwtfa5AEPGg0KCQoDPz8/EAEYABABclcKHEx1aXMgUmljYXJkbyBSb2JsZXMgR3VlcnJlcm8aNwo1Ly9zc2wuZ3N0YXRpYy5jb20vZG9jcy9jb21tb24vYmx1ZV9zaWxob3VldHRlOTYtMC5wbmd4AIIBNnN1Z2dlc3RJZEltcG9ydGNhMjNmZTAzLTkzNDctNDI5Mi1hMzdjLWNmYzJjNjkxMmVjMl83MogBAZoBBggAEAAYALABALgBARjgxIbVkjMg4MSG1ZIzMABCNnN1Z2dlc3RJZEltcG9ydGNhMjNmZTAzLTkzNDctNDI5Mi1hMzdjLWNmYzJjNjkxMmVjMl83MiL3AwoLQUFBQnE4VVBSQzQSnwMKC0FBQUJxOFVQUkM0EgtBQUFCcThVUFJDNBoNCgl0ZXh0L2h0bWwSACIOCgp0ZXh0L3BsYWluEgAqVQocTHVpcyBSaWNhcmRvIFJvYmxlcyBHdWVycmVybxo1Ly9zc2wuZ3N0YXRpYy5jb20vZG9jcy9jb21tb24vYmx1ZV9zaWxob3VldHRlOTYtMC5wbmcwoJv/1JIzOKCb/9SSM0pZCiRhcHBsaWNhdGlvbi92bmQuZ29vZ2xlLWFwcHMuZG9jcy5tZHMaMcLX2uQBKxopCiUKH05PIEVTIEFDVUVSRE8gREUgQ09MQUJPUkFDScOTTj8QARgAEAFyVwocTHVpcyBSaWNhcmRvIFJvYmxlcyBHdWVycmVybxo3CjUvL3NzbC5nc3RhdGljLmNvbS9kb2NzL2NvbW1vbi9ibHVlX3NpbGhvdWV0dGU5Ni0wLnBuZ3gAggE2c3VnZ2VzdElkSW1wb3J0Y2EyM2ZlMDMtOTM0Ny00MjkyLWEzN2MtY2ZjMmM2OTEyZWMyXzY4iAEBmgEGCAAQABgAsAEAuAEBGKCb/9SSMyCgm//UkjMwAEI2c3VnZ2VzdElkSW1wb3J0Y2EyM2ZlMDMtOTM0Ny00MjkyLWEzN2MtY2ZjMmM2OTEyZWMyXzY4ItIDCgtBQUFCcThVUFJHRRL6AgoLQUFBQnE4VVBSR0USC0FBQUJxOFVQUkdF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4gBAZoBBggAEAAYALABALgBARig1IHOkjMgoNSBzpIzMABCNnN1Z2dlc3RJZEltcG9ydGNhMjNmZTAzLTkzNDctNDI5Mi1hMzdjLWNmYzJjNjkxMmVjMl81NyLSAwoLQUFBQnE4VVBSQ0ES+gIKC0FBQUJxOFVQUkNBEgtBQUFCcThVUFJDQRoNCgl0ZXh0L2h0bWwSACIOCgp0ZXh0L3BsYWluEgAqVQocTHVpcyBSaWNhcmRvIFJvYmxlcyBHdWVycmVybxo1Ly9zc2wuZ3N0YXRpYy5jb20vZG9jcy9jb21tb24vYmx1ZV9zaWxob3VldHRlOTYtMC5wbmcwgNG51JIzOIDRudSSM0o0CiRhcHBsaWNhdGlvbi92bmQuZ29vZ2xlLWFwcHMuZG9jcy5tZHMaDMLX2uQBBiIECAEQAXJXChxMdWlzIFJpY2FyZG8gUm9ibGVzIEd1ZXJyZXJvGjcKNS8vc3NsLmdzdGF0aWMuY29tL2RvY3MvY29tbW9uL2JsdWVfc2lsaG91ZXR0ZTk2LTAucG5neACCATZzdWdnZXN0SWRJbXBvcnRjYTIzZmUwMy05MzQ3LTQyOTItYTM3Yy1jZmMyYzY5MTJlYzJfNjOIAQGaAQYIABAAGACwAQC4AQEYgNG51JIzIIDRudSSMzAAQjZzdWdnZXN0SWRJbXBvcnRjYTIzZmUwMy05MzQ3LTQyOTItYTM3Yy1jZmMyYzY5MTJlYzJfNjMi6QMKC0FBQUJxOFVQUkZjEpADCgtBQUFCcThVUFJGYxILQUFBQnE4VVBSRmMaDQoJdGV4dC9odG1sEgAiDgoKdGV4dC9wbGFpbhIAKlUKHEx1aXMgUmljYXJkbyBSb2JsZXMgR3VlcnJlcm8aNS8vc3NsLmdzdGF0aWMuY29tL2RvY3MvY29tbW9uL2JsdWVfc2lsaG91ZXR0ZTk2LTAucG5nMKC97siSMzigve7IkjNKSQokYXBwbGljYXRpb24vdm5kLmdvb2dsZS1hcHBzLmRvY3MubWRzGiHC19rkARsSGQoVCg9ZIENPTEFCT1JBVElWT1MQARgAEAFyVwocTHVpcyBSaWNhcmRvIFJvYmxlcyBHdWVycmVybxo3CjUvL3NzbC5nc3RhdGljLmNvbS9kb2NzL2NvbW1vbi9ibHVlX3NpbGhvdWV0dGU5Ni0wLnBuZ3gAggE3c3VnZ2VzdElkSW1wb3J0Y2EyM2ZlMDMtOTM0Ny00MjkyLWEzN2MtY2ZjMmM2OTEyZWMyXzEwMIgBAZoBBggAEAAYALABALgBARigve7IkjMgoL3uyJIzMABCN3N1Z2dlc3RJZEltcG9ydGNhMjNmZTAzLTkzNDctNDI5Mi1hMzdjLWNmYzJjNjkxMmVjMl8xMDAi4QMKC0FBQUJxOFVQUkdBEooDCgtBQUFCcThVUFJHQRILQUFBQnE4VVBSR0EaDQoJdGV4dC9odG1sEgAiDgoKdGV4dC9wbGFpbhIAKlUKHEx1aXMgUmljYXJkbyBSb2JsZXMgR3VlcnJlcm8aNS8vc3NsLmdzdGF0aWMuY29tL2RvY3MvY29tbW9uL2JsdWVfc2lsaG91ZXR0ZTk2LTAucG5nMMDo6siSMzjA6OrIkjNKRQokYXBwbGljYXRpb24vdm5kLmdvb2dsZS1hcHBzLmRvY3MubWRzGh3C19rkARcaFQoRCgtQcm95ZWN0byBkZRABGAAQAXJXChxMdWlzIFJpY2FyZG8gUm9ibGVzIEd1ZXJyZXJvGjcKNS8vc3NsLmdzdGF0aWMuY29tL2RvY3MvY29tbW9uL2JsdWVfc2lsaG91ZXR0ZTk2LTAucG5neACCATVzdWdnZXN0SWRJbXBvcnRjYTIzZmUwMy05MzQ3LTQyOTItYTM3Yy1jZmMyYzY5MTJlYzJfMYgBAZoBBggAEAAYALABALgBARjA6OrIkjMgwOjqyJIzMABCNXN1Z2dlc3RJZEltcG9ydGNhMjNmZTAzLTkzNDctNDI5Mi1hMzdjLWNmYzJjNjkxMmVjMl8xIt8DCgtBQUFCcThVUFJDSRKHAwoLQUFBQnE4VVBSQ0kSC0FBQUJxOFVQUkNJGg0KCXRleHQvaHRtbBIAIg4KCnRleHQvcGxhaW4SACpVChxMdWlzIFJpY2FyZG8gUm9ibGVzIEd1ZXJyZXJvGjUvL3NzbC5nc3RhdGljLmNvbS9kb2NzL2NvbW1vbi9ibHVlX3NpbGhvdWV0dGU5Ni0wLnBuZzDg2ajxkjM44Nmo8ZIzSkEKJGFwcGxpY2F0aW9uL3ZuZC5nb29nbGUtYXBwcy5kb2NzLm1kcxoZwtfa5AETGhEKDQoHZGVsIElOUxABGAAQAXJXChxMdWlzIFJpY2FyZG8gUm9ibGVzIEd1ZXJyZXJvGjcKNS8vc3NsLmdzdGF0aWMuY29tL2RvY3MvY29tbW9uL2JsdWVfc2lsaG91ZXR0ZTk2LTAucG5neACCATZzdWdnZXN0SWRJbXBvcnRjYTIzZmUwMy05MzQ3LTQyOTItYTM3Yy1jZmMyYzY5MTJlYzJfODGIAQGaAQYIABAAGACwAQC4AQEY4Nmo8ZIzIODZqPGSMzAAQjZzdWdnZXN0SWRJbXBvcnRjYTIzZmUwMy05MzQ3LTQyOTItYTM3Yy1jZmMyYzY5MTJlYzJfODEi3QMKC0FBQUJxOFVQUkZrEoUDCgtBQUFCcThVUFJGaxILQUFBQnE4VVBSRmsaDQoJdGV4dC9odG1sEgAiDgoKdGV4dC9wbGFpbhIAKlUKHEx1aXMgUmljYXJkbyBSb2JsZXMgR3VlcnJlcm8aNS8vc3NsLmdzdGF0aWMuY29tL2RvY3MvY29tbW9uL2JsdWVfc2lsaG91ZXR0ZTk2LTAucG5nMKDujdWSMzig7o3VkjNKPwokYXBwbGljYXRpb24vdm5kLmdvb2dsZS1hcHBzLmRvY3MubWRzGhfC19rkAREaDwoLCgVDVUFMPxABGAAQAXJXChxMdWlzIFJpY2FyZG8gUm9ibGVzIEd1ZXJyZXJvGjcKNS8vc3NsLmdzdGF0aWMuY29tL2RvY3MvY29tbW9uL2JsdWVfc2lsaG91ZXR0ZTk2LTAucG5neACCATZzdWdnZXN0SWRJbXBvcnRjYTIzZmUwMy05MzQ3LTQyOTItYTM3Yy1jZmMyYzY5MTJlYzJfNzaIAQGaAQYIABAAGACwAQC4AQEYoO6N1ZIzIKDujdWSMzAAQjZzdWdnZXN0SWRJbXBvcnRjYTIzZmUwMy05MzQ3LTQyOTItYTM3Yy1jZmMyYzY5MTJlYzJfNzYi4wMKC0FBQUJxOFVQUkNFEosDCgtBQUFCcThVUFJDRRILQUFBQnE4VVBSQ0UaDQoJdGV4dC9odG1sEgAiDgoKdGV4dC9wbGFpbhIAKlUKHEx1aXMgUmljYXJkbyBSb2JsZXMgR3VlcnJlcm8aNS8vc3NsLmdzdGF0aWMuY29tL2RvY3MvY29tbW9uL2JsdWVfc2lsaG91ZXR0ZTk2LTAucG5nMOD/xfGSMzjg/8XxkjNKRQokYXBwbGljYXRpb24vdm5kLmdvb2dsZS1hcHBzLmRvY3MubWRzGh3C19rkARcaFQoRCgtBVVNFTkNJQSBERRABGAAQAXJXChxMdWlzIFJpY2FyZG8gUm9ibGVzIEd1ZXJyZXJvGjcKNS8vc3NsLmdzdGF0aWMuY29tL2RvY3MvY29tbW9uL2JsdWVfc2lsaG91ZXR0ZTk2LTAucG5neACCATZzdWdnZXN0SWRJbXBvcnRjYTIzZmUwMy05MzQ3LTQyOTItYTM3Yy1jZmMyYzY5MTJlYzJfODeIAQGaAQYIABAAGACwAQC4AQEY4P/F8ZIzIOD/xfGSMzAAQjZzdWdnZXN0SWRJbXBvcnRjYTIzZmUwMy05MzQ3LTQyOTItYTM3Yy1jZmMyYzY5MTJlYzJfODci4gMKC0FBQUJxOFVQUkZnEooDCgtBQUFCcThVUFJGZxILQUFBQnE4VVBSRmcaDQoJdGV4dC9odG1sEgAiDgoKdGV4dC9wbGFpbhIAKlUKHEx1aXMgUmljYXJkbyBSb2JsZXMgR3VlcnJlcm8aNS8vc3NsLmdzdGF0aWMuY29tL2RvY3MvY29tbW9uL2JsdWVfc2lsaG91ZXR0ZTk2LTAucG5nMKCDsPGSMzigg7DxkjNKRAokYXBwbGljYXRpb24vdm5kLmdvb2dsZS1hcHBzLmRvY3MubWRzGhzC19rkARYKFAoHCgF1EAEYABIHCgFVEAEYABgBclcKHEx1aXMgUmljYXJkbyBSb2JsZXMgR3VlcnJlcm8aNwo1Ly9zc2wuZ3N0YXRpYy5jb20vZG9jcy9jb21tb24vYmx1ZV9zaWxob3VldHRlOTYtMC5wbmd4AIIBNnN1Z2dlc3RJZEltcG9ydGNhMjNmZTAzLTkzNDctNDI5Mi1hMzdjLWNmYzJjNjkxMmVjMl84M4gBAZoBBggAEAAYALABALgBARigg7DxkjMgoIOw8ZIzMABCNnN1Z2dlc3RJZEltcG9ydGNhMjNmZTAzLTkzNDctNDI5Mi1hMzdjLWNmYzJjNjkxMmVjMl84MyLSAwoLQUFBQnE4VVBSRDQS+wIKC0FBQUJxOFVQUkQ0EgtBQUFCcThVUFJENBoNCgl0ZXh0L2h0bWwSACIOCgp0ZXh0L3BsYWluEgAqVQocTHVpcyBSaWNhcmRvIFJvYmxlcyBHdWVycmVybxo1Ly9zc2wuZ3N0YXRpYy5jb20vZG9jcy9jb21tb24vYmx1ZV9zaWxob3VldHRlOTYtMC5wbmcwwOjqyJIzOMDo6siSM0o2CiRhcHBsaWNhdGlvbi92bmQuZ29vZ2xlLWFwcHMuZG9jcy5tZHMaDsLX2uQBCBoGCgIQExABclcKHEx1aXMgUmljYXJkbyBSb2JsZXMgR3VlcnJlcm8aNwo1Ly9zc2wuZ3N0YXRpYy5jb20vZG9jcy9jb21tb24vYmx1ZV9zaWxob3VldHRlOTYtMC5wbmd4AIIBNXN1Z2dlc3RJZEltcG9ydGNhMjNmZTAzLTkzNDctNDI5Mi1hMzdjLWNmYzJjNjkxMmVjMl8ziAEBmgEGCAAQABgAsAEAuAEBGMDo6siSMyDA6OrIkjMwAEI1c3VnZ2VzdElkSW1wb3J0Y2EyM2ZlMDMtOTM0Ny00MjkyLWEzN2MtY2ZjMmM2OTEyZWMyXzMi5QMKC0FBQUJxOFVQUkNREo0DCgtBQUFCcThVUFJDURILQUFBQnE4VVBSQ1EaDQoJdGV4dC9odG1sEgAiDgoKdGV4dC9wbGFpbhIAKlUKHEx1aXMgUmljYXJkbyBSb2JsZXMgR3VlcnJlcm8aNS8vc3NsLmdzdGF0aWMuY29tL2RvY3MvY29tbW9uL2JsdWVfc2lsaG91ZXR0ZTk2LTAucG5nMKDUgc6SMzig1IHOkjNKRwokYXBwbGljYXRpb24vdm5kLmdvb2dsZS1hcHBzLmRvY3MubWRzGh/C19rkARkaFwoTCg1SRVBJVEUgNi4xLjEuEAEYABABclcKHEx1aXMgUmljYXJkbyBSb2JsZXMgR3VlcnJlcm8aNwo1Ly9zc2wuZ3N0YXRpYy5jb20vZG9jcy9jb21tb24vYmx1ZV9zaWxob3VldHRlOTYtMC5wbmd4AIIBNnN1Z2dlc3RJZEltcG9ydGNhMjNmZTAzLTkzNDctNDI5Mi1hMzdjLWNmYzJjNjkxMmVjMl82MYgBAZoBBggAEAAYALABALgBARig1IHOkjMgoNSBzpIzMABCNnN1Z2dlc3RJZEltcG9ydGNhMjNmZTAzLTkzNDctNDI5Mi1hMzdjLWNmYzJjNjkxMmVjMl82MSLoAwoLQUFBQnE4VVBSRnMSkAMKC0FBQUJxOFVQUkZzEgtBQUFCcThVUFJGcxoNCgl0ZXh0L2h0bWwSACIOCgp0ZXh0L3BsYWluEgAqVQocTHVpcyBSaWNhcmRvIFJvYmxlcyBHdWVycmVybxo1Ly9zc2wuZ3N0YXRpYy5jb20vZG9jcy9jb21tb24vYmx1ZV9zaWxob3VldHRlOTYtMC5wbmcwwIe0yZIzOMCHtMmSM0pKCiRhcHBsaWNhdGlvbi92bmQuZ29vZ2xlLWFwcHMuZG9jcy5tZHMaIsLX2uQBHBoaChYKEERFIFFVRT8gREVMIElOUz8QARgAEAFyVwocTHVpcyBSaWNhcmRvIFJvYmxlcyBHdWVycmVybxo3CjUvL3NzbC5nc3RhdGljLmNvbS9kb2NzL2NvbW1vbi9ibHVlX3NpbGhvdWV0dGU5Ni0wLnBuZ3gAggE2c3VnZ2VzdElkSW1wb3J0Y2EyM2ZlMDMtOTM0Ny00MjkyLWEzN2MtY2ZjMmM2OTEyZWMyXzE4iAEBmgEGCAAQABgAsAEAuAEBGMCHtMmSMyDAh7TJkjMwAEI2c3VnZ2VzdElkSW1wb3J0Y2EyM2ZlMDMtOTM0Ny00MjkyLWEzN2MtY2ZjMmM2OTEyZWMyXzE4ItIDCgtBQUFCcThVUFJEMBL6AgoLQUFBQnE4VVBSRDASC0FBQUJxOFVQUkQwGg0KCXRleHQvaHRtbBIAIg4KCnRleHQvcGxhaW4SACpVChxMdWlzIFJpY2FyZG8gUm9ibGVzIEd1ZXJyZXJvGjUvL3NzbC5nc3RhdGljLmNvbS9kb2NzL2NvbW1vbi9ibHVlX3NpbGhvdWV0dGU5Ni0wLnBuZzCg7o3VkjM4oO6N1ZIzSjQKJGFwcGxpY2F0aW9uL3ZuZC5nb29nbGUtYXBwcy5kb2NzLm1kcxoMwtfa5AEGIgQIARABclcKHEx1aXMgUmljYXJkbyBSb2JsZXMgR3VlcnJlcm8aNwo1Ly9zc2wuZ3N0YXRpYy5jb20vZG9jcy9jb21tb24vYmx1ZV9zaWxob3VldHRlOTYtMC5wbmd4AIIBNnN1Z2dlc3RJZEltcG9ydGNhMjNmZTAzLTkzNDctNDI5Mi1hMzdjLWNmYzJjNjkxMmVjMl83NYgBAZoBBggAEAAYALABALgBARig7o3VkjMgoO6N1ZIzMABCNnN1Z2dlc3RJZEltcG9ydGNhMjNmZTAzLTkzNDctNDI5Mi1hMzdjLWNmYzJjNjkxMmVjMl83NSLSAwoLQUFBQnE4VVBSQ00S+gIKC0FBQUJxOFVQUkNNEgtBQUFCcThVUFJDTR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KIAQGaAQYIABAAGACwAQC4AQEYoNXjyZIzIKDV48mSMzAAQjZzdWdnZXN0SWRJbXBvcnRjYTIzZmUwMy05MzQ3LTQyOTItYTM3Yy1jZmMyYzY5MTJlYzJfMjIi0gMKC0FBQUJxOFVQUkZvEvoCCgtBQUFCcThVUFJGbxILQUFBQnE4VVBSRm8aDQoJdGV4dC9odG1sEgAiDgoKdGV4dC9wbGFpbhIAKlUKHEx1aXMgUmljYXJkbyBSb2JsZXMgR3VlcnJlcm8aNS8vc3NsLmdzdGF0aWMuY29tL2RvY3MvY29tbW9uL2JsdWVfc2lsaG91ZXR0ZTk2LTAucG5nMMCZitWSMzjAmYrVkjNKNAokYXBwbGljYXRpb24vdm5kLmdvb2dsZS1hcHBzLmRvY3MubWRzGgzC19rkAQYiBAgBEAFyVwocTHVpcyBSaWNhcmRvIFJvYmxlcyBHdWVycmVybxo3CjUvL3NzbC5nc3RhdGljLmNvbS9kb2NzL2NvbW1vbi9ibHVlX3NpbGhvdWV0dGU5Ni0wLnBuZ3gAggE2c3VnZ2VzdElkSW1wb3J0Y2EyM2ZlMDMtOTM0Ny00MjkyLWEzN2MtY2ZjMmM2OTEyZWMyXzcziAEBmgEGCAAQABgAsAEAuAEBGMCZitWSMyDAmYrVkjMwAEI2c3VnZ2VzdElkSW1wb3J0Y2EyM2ZlMDMtOTM0Ny00MjkyLWEzN2MtY2ZjMmM2OTEyZWMyXzczMg5oLnRiMXI1OTViZWJ0ZTIOaC4ybXQza2h3bDJkazYyDmgubDZrZTM5eHZ1MGtoMg5oLjVnaGV1ZmFtMGlxaTIOaC5jbW5jNDcyZnBrNmIyDmgubnJ4YThhOWtodmxqMg5oLmkwYmg5a2xqYXBvdjIOaC5lOXQxeHRxempkMmUyCWguMzBqMHpsbDIOaC5yM2dxb3docXplczAyDmguN2tmNTByamdvMGZqMg5oLnJidWp1Z28xeHRnNzIJaC4xdDNoNXNmMgloLjRkMzRvZzgyDmgueHA0dmZldXI5b2toMg5oLnhkMHRkNzNneHR5cDIOaC5oMGRuMjI3djZqM20yDmgudmd5Z3JxMXhnM3JkMg5oLnNxMm1yemEzaG5jdDINaC5xODl4cTJlYjBxZDIOaC4zcWxhOWI1ZGNzb3IyDmguYTR5cHh4NTg1d2lzMg5oLmUya3Zsd292a3h1YzIOaC5janl5cXc2anl6enoyDmguYWVjZ3Vib24xeHhwMg1oLjQwYmR1ZHl1M2Q2Mg5oLmhodDc2YnA0dG5kYTIOaC5oYTQ1cm1qNTlkNnIyDmguZmZyNXNhcm5kdHRqMg5oLnhiZm8xazE2bjVsbDIOaC54bTRmamIzbmYxYnYyDmguOGxsc3hlZzdzZ3h1Mg5oLnZobDVja3Z3cDkwdzIOaC42eTBjYWdlaHZqNGIyDmguNmd5eDl5dHQ3eG8zMg5oLnh0em9xN3NicHh5YTIOaC5venNmcG51aXc2d3UyDmgubWttcWljbGxrZHRwMg5oLmtxbWxiNDVuNnA2bDIOaC5mc3IzZmRzNG9oemQyDmguZHI5YW1oNGhkNjJpMg1oLnFlcWIxNmVma2FiMg5oLnA0eXN5YjFlc3o5NzINaC5jc3dibzFmNWpldjINaC5uMmcyMGNseHVndDIOaC5jNjQ3cTRrNXpsc2QyDmgudjlpaGR1am1mN3Y2Mg5oLmZnMzg3amo4OHBnaTIOaC5wbHJ0cmZvd2NxM2syDWguNjlqczg5eGd0ZGkyDmguY3R4Mzcwa3d1ZnoyMg5oLnJmMGkybnRpb3J6YTIOaC5uZmlvZ3Z1ZmJudjAyDmguN2Eyb2xzb3NlbDFlMg5oLmhiNWx2b2g0anR1OTIOaC5vMzl6NW1xbnlpZmoyDmgucW1tYmZyM2R4bnJ5Mg5oLjhsY3Y0N2F4OTRrbjIOaC5zbXlldW9kb21qZnQyDmgudXhnanYycGFuNnRiOABqVgo2c3VnZ2VzdElkSW1wb3J0Y2EyM2ZlMDMtOTM0Ny00MjkyLWEzN2MtY2ZjMmM2OTEyZWMyXzcwEhxMdWlzIFJpY2FyZG8gUm9ibGVzIEd1ZXJyZXJvalcKN3N1Z2dlc3RJZEltcG9ydGNhMjNmZTAzLTkzNDctNDI5Mi1hMzdjLWNmYzJjNjkxMmVjMl8xMDESHEx1aXMgUmljYXJkbyBSb2JsZXMgR3VlcnJlcm9qVQo1c3VnZ2VzdElkSW1wb3J0Y2EyM2ZlMDMtOTM0Ny00MjkyLWEzN2MtY2ZjMmM2OTEyZWMyXzUSHEx1aXMgUmljYXJkbyBSb2JsZXMgR3VlcnJlcm9qVgo2c3VnZ2VzdElkSW1wb3J0Y2EyM2ZlMDMtOTM0Ny00MjkyLWEzN2MtY2ZjMmM2OTEyZWMyXzY5EhxMdWlzIFJpY2FyZG8gUm9ibGVzIEd1ZXJyZXJvalYKNnN1Z2dlc3RJZEltcG9ydGNhMjNmZTAzLTkzNDctNDI5Mi1hMzdjLWNmYzJjNjkxMmVjMl80ORIcTHVpcyBSaWNhcmRvIFJvYmxlcyBHdWVycmVyb2pWCjZzdWdnZXN0SWRJbXBvcnRjYTIzZmUwMy05MzQ3LTQyOTItYTM3Yy1jZmMyYzY5MTJlYzJfODASHEx1aXMgUmljYXJkbyBSb2JsZXMgR3VlcnJlcm9qVgo2c3VnZ2VzdElkSW1wb3J0Y2EyM2ZlMDMtOTM0Ny00MjkyLWEzN2MtY2ZjMmM2OTEyZWMyXzg4EhxMdWlzIFJpY2FyZG8gUm9ibGVzIEd1ZXJyZXJvalYKNnN1Z2dlc3RJZEltcG9ydGNhMjNmZTAzLTkzNDctNDI5Mi1hMzdjLWNmYzJjNjkxMmVjMl85NhIcTHVpcyBSaWNhcmRvIFJvYmxlcyBHdWVycmVyb2pWCjZzdWdnZXN0SWRJbXBvcnRjYTIzZmUwMy05MzQ3LTQyOTItYTM3Yy1jZmMyYzY5MTJlYzJfMzkSHEx1aXMgUmljYXJkbyBSb2JsZXMgR3VlcnJlcm9qVgo2c3VnZ2VzdElkSW1wb3J0Y2EyM2ZlMDMtOTM0Ny00MjkyLWEzN2MtY2ZjMmM2OTEyZWMyXzEyEhxMdWlzIFJpY2FyZG8gUm9ibGVzIEd1ZXJyZXJvalYKNnN1Z2dlc3RJZEltcG9ydGNhMjNmZTAzLTkzNDctNDI5Mi1hMzdjLWNmYzJjNjkxMmVjMl8xNxIcTHVpcyBSaWNhcmRvIFJvYmxlcyBHdWVycmVyb2pWCjZzdWdnZXN0SWRJbXBvcnRjYTIzZmUwMy05MzQ3LTQyOTItYTM3Yy1jZmMyYzY5MTJlYzJfMjQSHEx1aXMgUmljYXJkbyBSb2JsZXMgR3VlcnJlcm9qVgo2c3VnZ2VzdElkSW1wb3J0Y2EyM2ZlMDMtOTM0Ny00MjkyLWEzN2MtY2ZjMmM2OTEyZWMyXzY2EhxMdWlzIFJpY2FyZG8gUm9ibGVzIEd1ZXJyZXJvalYKNnN1Z2dlc3RJZEltcG9ydGNhMjNmZTAzLTkzNDctNDI5Mi1hMzdjLWNmYzJjNjkxMmVjMl85NBIcTHVpcyBSaWNhcmRvIFJvYmxlcyBHdWVycmVyb2pWCjZzdWdnZXN0SWRJbXBvcnRjYTIzZmUwMy05MzQ3LTQyOTItYTM3Yy1jZmMyYzY5MTJlYzJfMjcSHEx1aXMgUmljYXJkbyBSb2JsZXMgR3VlcnJlcm9qVgo2c3VnZ2VzdElkSW1wb3J0Y2EyM2ZlMDMtOTM0Ny00MjkyLWEzN2MtY2ZjMmM2OTEyZWMyXzM3EhxMdWlzIFJpY2FyZG8gUm9ibGVzIEd1ZXJyZXJvalYKNnN1Z2dlc3RJZEltcG9ydGNhMjNmZTAzLTkzNDctNDI5Mi1hMzdjLWNmYzJjNjkxMmVjMl85MhIcTHVpcyBSaWNhcmRvIFJvYmxlcyBHdWVycmVyb2pWCjZzdWdnZXN0SWRJbXBvcnRjYTIzZmUwMy05MzQ3LTQyOTItYTM3Yy1jZmMyYzY5MTJlYzJfMjMSHEx1aXMgUmljYXJkbyBSb2JsZXMgR3VlcnJlcm9qVgo2c3VnZ2VzdElkSW1wb3J0Y2EyM2ZlMDMtOTM0Ny00MjkyLWEzN2MtY2ZjMmM2OTEyZWMyXzM4EhxMdWlzIFJpY2FyZG8gUm9ibGVzIEd1ZXJyZXJvalYKNnN1Z2dlc3RJZEltcG9ydGNhMjNmZTAzLTkzNDctNDI5Mi1hMzdjLWNmYzJjNjkxMmVjMl8yMBIcTHVpcyBSaWNhcmRvIFJvYmxlcyBHdWVycmVyb2pWCjZzdWdnZXN0SWRJbXBvcnRjYTIzZmUwMy05MzQ3LTQyOTItYTM3Yy1jZmMyYzY5MTJlYzJfMTQSHEx1aXMgUmljYXJkbyBSb2JsZXMgR3VlcnJlcm9qVgo2c3VnZ2VzdElkSW1wb3J0Y2EyM2ZlMDMtOTM0Ny00MjkyLWEzN2MtY2ZjMmM2OTEyZWMyXzUxEhxMdWlzIFJpY2FyZG8gUm9ibGVzIEd1ZXJyZXJvalYKNnN1Z2dlc3RJZEltcG9ydGNhMjNmZTAzLTkzNDctNDI5Mi1hMzdjLWNmYzJjNjkxMmVjMl83MRIcTHVpcyBSaWNhcmRvIFJvYmxlcyBHdWVycmVyb2pWCjZzdWdnZXN0SWRJbXBvcnRjYTIzZmUwMy05MzQ3LTQyOTItYTM3Yy1jZmMyYzY5MTJlYzJfNDQSHEx1aXMgUmljYXJkbyBSb2JsZXMgR3VlcnJlcm9qVgo2c3VnZ2VzdElkSW1wb3J0Y2EyM2ZlMDMtOTM0Ny00MjkyLWEzN2MtY2ZjMmM2OTEyZWMyXzkzEhxMdWlzIFJpY2FyZG8gUm9ibGVzIEd1ZXJyZXJvalYKNnN1Z2dlc3RJZEltcG9ydGNhMjNmZTAzLTkzNDctNDI5Mi1hMzdjLWNmYzJjNjkxMmVjMl80MxIcTHVpcyBSaWNhcmRvIFJvYmxlcyBHdWVycmVyb2pWCjZzdWdnZXN0SWRJbXBvcnRjYTIzZmUwMy05MzQ3LTQyOTItYTM3Yy1jZmMyYzY5MTJlYzJfMzASHEx1aXMgUmljYXJkbyBSb2JsZXMgR3VlcnJlcm9qVgo2c3VnZ2VzdElkSW1wb3J0Y2EyM2ZlMDMtOTM0Ny00MjkyLWEzN2MtY2ZjMmM2OTEyZWMyXzY3EhxMdWlzIFJpY2FyZG8gUm9ibGVzIEd1ZXJyZXJvalYKNnN1Z2dlc3RJZEltcG9ydGNhMjNmZTAzLTkzNDctNDI5Mi1hMzdjLWNmYzJjNjkxMmVjMl82MhIcTHVpcyBSaWNhcmRvIFJvYmxlcyBHdWVycmVyb2pWCjZzdWdnZXN0SWRJbXBvcnRjYTIzZmUwMy05MzQ3LTQyOTItYTM3Yy1jZmMyYzY5MTJlYzJfMTYSHEx1aXMgUmljYXJkbyBSb2JsZXMgR3VlcnJlcm9qVQo1c3VnZ2VzdElkSW1wb3J0Y2EyM2ZlMDMtOTM0Ny00MjkyLWEzN2MtY2ZjMmM2OTEyZWMyXzQSHEx1aXMgUmljYXJkbyBSb2JsZXMgR3VlcnJlcm9qVQo1c3VnZ2VzdElkSW1wb3J0Y2EyM2ZlMDMtOTM0Ny00MjkyLWEzN2MtY2ZjMmM2OTEyZWMyXzISHEx1aXMgUmljYXJkbyBSb2JsZXMgR3VlcnJlcm9qVQo1c3VnZ2VzdElkSW1wb3J0Y2EyM2ZlMDMtOTM0Ny00MjkyLWEzN2MtY2ZjMmM2OTEyZWMyXzkSHEx1aXMgUmljYXJkbyBSb2JsZXMgR3VlcnJlcm9qVgo2c3VnZ2VzdElkSW1wb3J0Y2EyM2ZlMDMtOTM0Ny00MjkyLWEzN2MtY2ZjMmM2OTEyZWMyXzQ4EhxMdWlzIFJpY2FyZG8gUm9ibGVzIEd1ZXJyZXJvalYKNnN1Z2dlc3RJZEltcG9ydGNhMjNmZTAzLTkzNDctNDI5Mi1hMzdjLWNmYzJjNjkxMmVjMl82NRIcTHVpcyBSaWNhcmRvIFJvYmxlcyBHdWVycmVyb2pWCjZzdWdnZXN0SWRJbXBvcnRjYTIzZmUwMy05MzQ3LTQyOTItYTM3Yy1jZmMyYzY5MTJlYzJfMTESHEx1aXMgUmljYXJkbyBSb2JsZXMgR3VlcnJlcm9qVgo2c3VnZ2VzdElkSW1wb3J0Y2EyM2ZlMDMtOTM0Ny00MjkyLWEzN2MtY2ZjMmM2OTEyZWMyXzQyEhxMdWlzIFJpY2FyZG8gUm9ibGVzIEd1ZXJyZXJvalYKNnN1Z2dlc3RJZEltcG9ydGNhMjNmZTAzLTkzNDctNDI5Mi1hMzdjLWNmYzJjNjkxMmVjMl81NRIcTHVpcyBSaWNhcmRvIFJvYmxlcyBHdWVycmVyb2pWCjZzdWdnZXN0SWRJbXBvcnRjYTIzZmUwMy05MzQ3LTQyOTItYTM3Yy1jZmMyYzY5MTJlYzJfMTASHEx1aXMgUmljYXJkbyBSb2JsZXMgR3VlcnJlcm9qVgo2c3VnZ2VzdElkSW1wb3J0Y2EyM2ZlMDMtOTM0Ny00MjkyLWEzN2MtY2ZjMmM2OTEyZWMyXzMxEhxMdWlzIFJpY2FyZG8gUm9ibGVzIEd1ZXJyZXJvalUKNXN1Z2dlc3RJZEltcG9ydGNhMjNmZTAzLTkzNDctNDI5Mi1hMzdjLWNmYzJjNjkxMmVjMl83EhxMdWlzIFJpY2FyZG8gUm9ibGVzIEd1ZXJyZXJvalYKNnN1Z2dlc3RJZEltcG9ydGNhMjNmZTAzLTkzNDctNDI5Mi1hMzdjLWNmYzJjNjkxMmVjMl81OBIcTHVpcyBSaWNhcmRvIFJvYmxlcyBHdWVycmVyb2pWCjZzdWdnZXN0SWRJbXBvcnRjYTIzZmUwMy05MzQ3LTQyOTItYTM3Yy1jZmMyYzY5MTJlYzJfODkSHEx1aXMgUmljYXJkbyBSb2JsZXMgR3VlcnJlcm9qVgo2c3VnZ2VzdElkSW1wb3J0Y2EyM2ZlMDMtOTM0Ny00MjkyLWEzN2MtY2ZjMmM2OTEyZWMyXzU0EhxMdWlzIFJpY2FyZG8gUm9ibGVzIEd1ZXJyZXJvalYKNnN1Z2dlc3RJZEltcG9ydGNhMjNmZTAzLTkzNDctNDI5Mi1hMzdjLWNmYzJjNjkxMmVjMl81MBIcTHVpcyBSaWNhcmRvIFJvYmxlcyBHdWVycmVyb2pWCjZzdWdnZXN0SWRJbXBvcnRjYTIzZmUwMy05MzQ3LTQyOTItYTM3Yy1jZmMyYzY5MTJlYzJfOTgSHEx1aXMgUmljYXJkbyBSb2JsZXMgR3VlcnJlcm9qVgo2c3VnZ2VzdElkSW1wb3J0Y2EyM2ZlMDMtOTM0Ny00MjkyLWEzN2MtY2ZjMmM2OTEyZWMyXzc0EhxMdWlzIFJpY2FyZG8gUm9ibGVzIEd1ZXJyZXJvalYKNnN1Z2dlc3RJZEltcG9ydGNhMjNmZTAzLTkzNDctNDI5Mi1hMzdjLWNmYzJjNjkxMmVjMl85NRIcTHVpcyBSaWNhcmRvIFJvYmxlcyBHdWVycmVyb2pWCjZzdWdnZXN0SWRJbXBvcnRjYTIzZmUwMy05MzQ3LTQyOTItYTM3Yy1jZmMyYzY5MTJlYzJfODISHEx1aXMgUmljYXJkbyBSb2JsZXMgR3VlcnJlcm9qVgo2c3VnZ2VzdElkSW1wb3J0Y2EyM2ZlMDMtOTM0Ny00MjkyLWEzN2MtY2ZjMmM2OTEyZWMyXzc5EhxMdWlzIFJpY2FyZG8gUm9ibGVzIEd1ZXJyZXJvalYKNnN1Z2dlc3RJZEltcG9ydGNhMjNmZTAzLTkzNDctNDI5Mi1hMzdjLWNmYzJjNjkxMmVjMl8yNhIcTHVpcyBSaWNhcmRvIFJvYmxlcyBHdWVycmVyb2pWCjZzdWdnZXN0SWRJbXBvcnRjYTIzZmUwMy05MzQ3LTQyOTItYTM3Yy1jZmMyYzY5MTJlYzJfNzcSHEx1aXMgUmljYXJkbyBSb2JsZXMgR3VlcnJlcm9qVgo2c3VnZ2VzdElkSW1wb3J0Y2EyM2ZlMDMtOTM0Ny00MjkyLWEzN2MtY2ZjMmM2OTEyZWMyXzY0EhxMdWlzIFJpY2FyZG8gUm9ibGVzIEd1ZXJyZXJvalYKNnN1Z2dlc3RJZEltcG9ydGNhMjNmZTAzLTkzNDctNDI5Mi1hMzdjLWNmYzJjNjkxMmVjMl8yNRIcTHVpcyBSaWNhcmRvIFJvYmxlcyBHdWVycmVyb2pWCjZzdWdnZXN0SWRJbXBvcnRjYTIzZmUwMy05MzQ3LTQyOTItYTM3Yy1jZmMyYzY5MTJlYzJfODUSHEx1aXMgUmljYXJkbyBSb2JsZXMgR3VlcnJlcm9qVgo2c3VnZ2VzdElkSW1wb3J0Y2EyM2ZlMDMtOTM0Ny00MjkyLWEzN2MtY2ZjMmM2OTEyZWMyXzcyEhxMdWlzIFJpY2FyZG8gUm9ibGVzIEd1ZXJyZXJvalYKNnN1Z2dlc3RJZEltcG9ydGNhMjNmZTAzLTkzNDctNDI5Mi1hMzdjLWNmYzJjNjkxMmVjMl82OBIcTHVpcyBSaWNhcmRvIFJvYmxlcyBHdWVycmVyb2pWCjZzdWdnZXN0SWRJbXBvcnRjYTIzZmUwMy05MzQ3LTQyOTItYTM3Yy1jZmMyYzY5MTJlYzJfNTcSHEx1aXMgUmljYXJkbyBSb2JsZXMgR3VlcnJlcm9qVgo2c3VnZ2VzdElkSW1wb3J0Y2EyM2ZlMDMtOTM0Ny00MjkyLWEzN2MtY2ZjMmM2OTEyZWMyXzYzEhxMdWlzIFJpY2FyZG8gUm9ibGVzIEd1ZXJyZXJvalcKN3N1Z2dlc3RJZEltcG9ydGNhMjNmZTAzLTkzNDctNDI5Mi1hMzdjLWNmYzJjNjkxMmVjMl8xMDASHEx1aXMgUmljYXJkbyBSb2JsZXMgR3VlcnJlcm9qVQo1c3VnZ2VzdElkSW1wb3J0Y2EyM2ZlMDMtOTM0Ny00MjkyLWEzN2MtY2ZjMmM2OTEyZWMyXzESHEx1aXMgUmljYXJkbyBSb2JsZXMgR3VlcnJlcm9qVgo2c3VnZ2VzdElkSW1wb3J0Y2EyM2ZlMDMtOTM0Ny00MjkyLWEzN2MtY2ZjMmM2OTEyZWMyXzgxEhxMdWlzIFJpY2FyZG8gUm9ibGVzIEd1ZXJyZXJvalYKNnN1Z2dlc3RJZEltcG9ydGNhMjNmZTAzLTkzNDctNDI5Mi1hMzdjLWNmYzJjNjkxMmVjMl83NhIcTHVpcyBSaWNhcmRvIFJvYmxlcyBHdWVycmVyb2pWCjZzdWdnZXN0SWRJbXBvcnRjYTIzZmUwMy05MzQ3LTQyOTItYTM3Yy1jZmMyYzY5MTJlYzJfMjgSHEx1aXMgUmljYXJkbyBSb2JsZXMgR3VlcnJlcm9qVgo2c3VnZ2VzdElkSW1wb3J0Y2EyM2ZlMDMtOTM0Ny00MjkyLWEzN2MtY2ZjMmM2OTEyZWMyXzg3EhxMdWlzIFJpY2FyZG8gUm9ibGVzIEd1ZXJyZXJvalYKNnN1Z2dlc3RJZEltcG9ydGNhMjNmZTAzLTkzNDctNDI5Mi1hMzdjLWNmYzJjNjkxMmVjMl84MxIcTHVpcyBSaWNhcmRvIFJvYmxlcyBHdWVycmVyb2pVCjVzdWdnZXN0SWRJbXBvcnRjYTIzZmUwMy05MzQ3LTQyOTItYTM3Yy1jZmMyYzY5MTJlYzJfMxIcTHVpcyBSaWNhcmRvIFJvYmxlcyBHdWVycmVyb2pWCjZzdWdnZXN0SWRJbXBvcnRjYTIzZmUwMy05MzQ3LTQyOTItYTM3Yy1jZmMyYzY5MTJlYzJfNjESHEx1aXMgUmljYXJkbyBSb2JsZXMgR3VlcnJlcm9qVgo2c3VnZ2VzdElkSW1wb3J0Y2EyM2ZlMDMtOTM0Ny00MjkyLWEzN2MtY2ZjMmM2OTEyZWMyXzE4EhxMdWlzIFJpY2FyZG8gUm9ibGVzIEd1ZXJyZXJvalYKNnN1Z2dlc3RJZEltcG9ydGNhMjNmZTAzLTkzNDctNDI5Mi1hMzdjLWNmYzJjNjkxMmVjMl83NRIcTHVpcyBSaWNhcmRvIFJvYmxlcyBHdWVycmVyb2pWCjZzdWdnZXN0SWRJbXBvcnRjYTIzZmUwMy05MzQ3LTQyOTItYTM3Yy1jZmMyYzY5MTJlYzJfMjISHEx1aXMgUmljYXJkbyBSb2JsZXMgR3VlcnJlcm9qVgo2c3VnZ2VzdElkSW1wb3J0Y2EyM2ZlMDMtOTM0Ny00MjkyLWEzN2MtY2ZjMmM2OTEyZWMyXzczEhxMdWlzIFJpY2FyZG8gUm9ibGVzIEd1ZXJyZXJvciExQVhfeVh0dHowZWpuSmwwREMzRHZxUEx1d2hBNWFXMko=</go:docsCustomData>
</go:gDocsCustomXmlDataStorage>
</file>

<file path=customXml/itemProps1.xml><?xml version="1.0" encoding="utf-8"?>
<ds:datastoreItem xmlns:ds="http://schemas.openxmlformats.org/officeDocument/2006/customXml" ds:itemID="{EADFFFEE-9E97-4D5F-8EBD-14EF3E00F9D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293</Words>
  <Characters>1676</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asesorlegal.sudiv</dc:creator>
  <cp:lastModifiedBy>Karina Romero</cp:lastModifiedBy>
  <cp:revision>2</cp:revision>
  <cp:lastPrinted>2025-11-05T18:40:00Z</cp:lastPrinted>
  <dcterms:created xsi:type="dcterms:W3CDTF">2025-12-02T16:20:00Z</dcterms:created>
  <dcterms:modified xsi:type="dcterms:W3CDTF">2025-12-02T16:20:00Z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272a39fe531ff5a1b036777e9f84c94daecdaf298c8b5c3fba6bb2bd4c131b47</vt:lpwstr>
  </property>
</Properties>
</file>